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8"/>
        <w:gridCol w:w="5895"/>
        <w:gridCol w:w="5524"/>
        <w:gridCol w:w="2829"/>
      </w:tblGrid>
      <w:tr w:rsidR="00696EB4" w:rsidRPr="005E7EE2" w:rsidTr="00DA2BFB">
        <w:tc>
          <w:tcPr>
            <w:tcW w:w="538" w:type="dxa"/>
          </w:tcPr>
          <w:p w:rsidR="00696EB4" w:rsidRPr="005E7EE2" w:rsidRDefault="00696E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EE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95" w:type="dxa"/>
          </w:tcPr>
          <w:p w:rsidR="00696EB4" w:rsidRPr="005E7EE2" w:rsidRDefault="00696E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EE2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5524" w:type="dxa"/>
          </w:tcPr>
          <w:p w:rsidR="00696EB4" w:rsidRPr="005E7EE2" w:rsidRDefault="00696E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EE2">
              <w:rPr>
                <w:rFonts w:ascii="Times New Roman" w:hAnsi="Times New Roman" w:cs="Times New Roman"/>
                <w:b/>
                <w:sz w:val="32"/>
                <w:szCs w:val="32"/>
              </w:rPr>
              <w:t>Источник</w:t>
            </w:r>
          </w:p>
        </w:tc>
        <w:tc>
          <w:tcPr>
            <w:tcW w:w="2829" w:type="dxa"/>
          </w:tcPr>
          <w:p w:rsidR="00696EB4" w:rsidRPr="005E7EE2" w:rsidRDefault="00696E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7EE2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696EB4" w:rsidRPr="005E7EE2" w:rsidTr="00DA2BFB">
        <w:tc>
          <w:tcPr>
            <w:tcW w:w="538" w:type="dxa"/>
          </w:tcPr>
          <w:p w:rsidR="00696EB4" w:rsidRPr="005E7EE2" w:rsidRDefault="00563D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95" w:type="dxa"/>
          </w:tcPr>
          <w:p w:rsidR="00696EB4" w:rsidRPr="005E7EE2" w:rsidRDefault="000A03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Проведение «минуток безопасности» во время проведения занятий в дистанционной форме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 школы, акцентируя внимание на соблюдении Правил дорожного движения с учётом наличия в летний период.</w:t>
            </w:r>
          </w:p>
        </w:tc>
        <w:tc>
          <w:tcPr>
            <w:tcW w:w="5524" w:type="dxa"/>
          </w:tcPr>
          <w:p w:rsidR="00696EB4" w:rsidRPr="005E7EE2" w:rsidRDefault="00696E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9" w:type="dxa"/>
          </w:tcPr>
          <w:p w:rsidR="00696EB4" w:rsidRPr="005E7EE2" w:rsidRDefault="00696E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6EB4" w:rsidRPr="005E7EE2" w:rsidTr="00DA2BFB">
        <w:tc>
          <w:tcPr>
            <w:tcW w:w="538" w:type="dxa"/>
          </w:tcPr>
          <w:p w:rsidR="00696EB4" w:rsidRPr="005E7EE2" w:rsidRDefault="00563D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95" w:type="dxa"/>
          </w:tcPr>
          <w:p w:rsidR="00563D10" w:rsidRDefault="00563D10" w:rsidP="00563D10">
            <w:pPr>
              <w:pStyle w:val="3"/>
              <w:tabs>
                <w:tab w:val="left" w:pos="851"/>
                <w:tab w:val="left" w:pos="1418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Информационно-просветительские мероприятия, акции, конкурсы в дистанционной форме) с обучающимися и их родителями/ законными представителями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опросам - </w:t>
            </w:r>
          </w:p>
          <w:p w:rsidR="00563D10" w:rsidRDefault="00563D10" w:rsidP="00563D10">
            <w:pPr>
              <w:pStyle w:val="3"/>
              <w:numPr>
                <w:ilvl w:val="0"/>
                <w:numId w:val="1"/>
              </w:numPr>
              <w:tabs>
                <w:tab w:val="left" w:pos="993"/>
                <w:tab w:val="left" w:pos="1276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безопасного поведения детей на улицах и дорогах в период школьных летних каникул;</w:t>
            </w:r>
          </w:p>
          <w:p w:rsidR="00563D10" w:rsidRDefault="00563D10" w:rsidP="00563D10">
            <w:pPr>
              <w:pStyle w:val="3"/>
              <w:numPr>
                <w:ilvl w:val="0"/>
                <w:numId w:val="1"/>
              </w:numPr>
              <w:tabs>
                <w:tab w:val="left" w:pos="993"/>
                <w:tab w:val="left" w:pos="1276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 для велосипедистов, подготовка велосипеда к сезону катания, вопросы перевозки детей на велосипеде;</w:t>
            </w:r>
          </w:p>
          <w:p w:rsidR="00563D10" w:rsidRDefault="00563D10" w:rsidP="00563D10">
            <w:pPr>
              <w:pStyle w:val="3"/>
              <w:numPr>
                <w:ilvl w:val="0"/>
                <w:numId w:val="1"/>
              </w:numPr>
              <w:tabs>
                <w:tab w:val="left" w:pos="993"/>
                <w:tab w:val="left" w:pos="1276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безопасное использование детьми и подростками различного спортивного инвентаря (роликовые коньки; </w:t>
            </w:r>
            <w:proofErr w:type="spellStart"/>
            <w:r>
              <w:rPr>
                <w:sz w:val="28"/>
                <w:szCs w:val="28"/>
              </w:rPr>
              <w:t>гироскутеры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сигвеи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моноколёса</w:t>
            </w:r>
            <w:proofErr w:type="spellEnd"/>
            <w:r>
              <w:rPr>
                <w:sz w:val="28"/>
                <w:szCs w:val="28"/>
              </w:rPr>
              <w:t>; скейтборды);</w:t>
            </w:r>
          </w:p>
          <w:p w:rsidR="00563D10" w:rsidRDefault="00563D10" w:rsidP="00563D10">
            <w:pPr>
              <w:pStyle w:val="3"/>
              <w:numPr>
                <w:ilvl w:val="0"/>
                <w:numId w:val="1"/>
              </w:numPr>
              <w:tabs>
                <w:tab w:val="left" w:pos="993"/>
                <w:tab w:val="left" w:pos="1276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обязательное использование средств защитной экипировки (шлем, наколенники, налокотники) и </w:t>
            </w:r>
            <w:proofErr w:type="spellStart"/>
            <w:r>
              <w:rPr>
                <w:sz w:val="28"/>
                <w:szCs w:val="28"/>
              </w:rPr>
              <w:t>световозвращающих</w:t>
            </w:r>
            <w:proofErr w:type="spellEnd"/>
            <w:r>
              <w:rPr>
                <w:sz w:val="28"/>
                <w:szCs w:val="28"/>
              </w:rPr>
              <w:t xml:space="preserve"> элементов;</w:t>
            </w:r>
          </w:p>
          <w:p w:rsidR="00563D10" w:rsidRDefault="00563D10" w:rsidP="00563D10">
            <w:pPr>
              <w:pStyle w:val="3"/>
              <w:numPr>
                <w:ilvl w:val="0"/>
                <w:numId w:val="1"/>
              </w:numPr>
              <w:tabs>
                <w:tab w:val="left" w:pos="993"/>
                <w:tab w:val="left" w:pos="1276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безопасного поведения в зоне движения поездов;</w:t>
            </w:r>
          </w:p>
          <w:p w:rsidR="00696EB4" w:rsidRPr="005E7EE2" w:rsidRDefault="00696EB4" w:rsidP="00231A91">
            <w:pPr>
              <w:pStyle w:val="3"/>
              <w:tabs>
                <w:tab w:val="left" w:pos="993"/>
                <w:tab w:val="left" w:pos="1276"/>
              </w:tabs>
              <w:spacing w:after="0"/>
              <w:ind w:left="709"/>
              <w:jc w:val="both"/>
              <w:rPr>
                <w:sz w:val="32"/>
                <w:szCs w:val="32"/>
              </w:rPr>
            </w:pPr>
          </w:p>
        </w:tc>
        <w:tc>
          <w:tcPr>
            <w:tcW w:w="5524" w:type="dxa"/>
          </w:tcPr>
          <w:p w:rsidR="00DA2BFB" w:rsidRDefault="00DA2BFB"/>
          <w:p w:rsidR="00DA2BFB" w:rsidRDefault="00DA2BFB">
            <w:hyperlink r:id="rId7" w:history="1">
              <w:r w:rsidRPr="00624786">
                <w:rPr>
                  <w:rStyle w:val="a8"/>
                </w:rPr>
                <w:t>http://sakla.ru/</w:t>
              </w:r>
            </w:hyperlink>
            <w:r>
              <w:t xml:space="preserve"> </w:t>
            </w:r>
          </w:p>
          <w:p w:rsidR="00DA2BFB" w:rsidRDefault="00DA2BFB"/>
          <w:p w:rsidR="00DA2BFB" w:rsidRDefault="00DA2BFB"/>
          <w:p w:rsidR="00DA2BFB" w:rsidRDefault="00DA2BFB"/>
          <w:p w:rsidR="00DA2BFB" w:rsidRDefault="00DA2BFB"/>
          <w:p w:rsidR="00DA2BFB" w:rsidRDefault="00DA2BFB"/>
          <w:p w:rsidR="00DA2BFB" w:rsidRDefault="00DA2BFB">
            <w:r w:rsidRPr="00624786">
              <w:t xml:space="preserve">- </w:t>
            </w:r>
            <w:hyperlink r:id="rId8" w:history="1">
              <w:r w:rsidRPr="00624786">
                <w:rPr>
                  <w:rStyle w:val="a8"/>
                  <w:szCs w:val="28"/>
                </w:rPr>
                <w:t>www.gibdd.ru</w:t>
              </w:r>
            </w:hyperlink>
          </w:p>
          <w:p w:rsidR="00DA2BFB" w:rsidRDefault="00DA2BFB"/>
          <w:p w:rsidR="00DA2BFB" w:rsidRDefault="00DA2BFB"/>
          <w:p w:rsidR="00DA2BFB" w:rsidRDefault="00DA2BFB"/>
          <w:p w:rsidR="00696EB4" w:rsidRDefault="00DA2BFB">
            <w:hyperlink r:id="rId9" w:history="1">
              <w:r w:rsidRPr="00624786">
                <w:rPr>
                  <w:rStyle w:val="a8"/>
                  <w:szCs w:val="28"/>
                </w:rPr>
                <w:t>www.detibdd.</w:t>
              </w:r>
              <w:r w:rsidRPr="00624786">
                <w:rPr>
                  <w:rStyle w:val="a8"/>
                  <w:szCs w:val="28"/>
                  <w:lang w:val="en-US"/>
                </w:rPr>
                <w:t>r</w:t>
              </w:r>
              <w:proofErr w:type="spellStart"/>
              <w:r w:rsidRPr="00624786">
                <w:rPr>
                  <w:rStyle w:val="a8"/>
                  <w:szCs w:val="28"/>
                </w:rPr>
                <w:t>u</w:t>
              </w:r>
              <w:proofErr w:type="spellEnd"/>
            </w:hyperlink>
          </w:p>
          <w:p w:rsidR="00DA2BFB" w:rsidRDefault="00DA2BFB"/>
          <w:p w:rsidR="00DA2BFB" w:rsidRDefault="00DA2BFB"/>
          <w:p w:rsidR="00DA2BFB" w:rsidRDefault="00DA2BFB"/>
          <w:p w:rsidR="00DA2BFB" w:rsidRDefault="00DA2BFB">
            <w:r w:rsidRPr="00624786">
              <w:t xml:space="preserve">- </w:t>
            </w:r>
            <w:hyperlink r:id="rId10" w:history="1">
              <w:r w:rsidRPr="00624786">
                <w:rPr>
                  <w:rStyle w:val="a8"/>
                  <w:szCs w:val="28"/>
                  <w:lang w:val="en-US"/>
                </w:rPr>
                <w:t>www</w:t>
              </w:r>
              <w:r w:rsidRPr="00624786">
                <w:rPr>
                  <w:rStyle w:val="a8"/>
                  <w:szCs w:val="28"/>
                </w:rPr>
                <w:t>.</w:t>
              </w:r>
              <w:proofErr w:type="spellStart"/>
              <w:r w:rsidRPr="00624786">
                <w:rPr>
                  <w:rStyle w:val="a8"/>
                  <w:szCs w:val="28"/>
                  <w:lang w:val="en-US"/>
                </w:rPr>
                <w:t>bezdtp</w:t>
              </w:r>
              <w:proofErr w:type="spellEnd"/>
              <w:r w:rsidRPr="00624786">
                <w:rPr>
                  <w:rStyle w:val="a8"/>
                  <w:szCs w:val="28"/>
                </w:rPr>
                <w:t>.</w:t>
              </w:r>
              <w:proofErr w:type="spellStart"/>
              <w:r w:rsidRPr="00624786">
                <w:rPr>
                  <w:rStyle w:val="a8"/>
                  <w:szCs w:val="28"/>
                  <w:lang w:val="en-US"/>
                </w:rPr>
                <w:t>ru</w:t>
              </w:r>
              <w:proofErr w:type="spellEnd"/>
            </w:hyperlink>
          </w:p>
          <w:p w:rsidR="002B6322" w:rsidRDefault="002B6322"/>
          <w:p w:rsidR="002B6322" w:rsidRDefault="002B6322"/>
          <w:p w:rsidR="002B6322" w:rsidRDefault="002B6322"/>
          <w:p w:rsidR="002B6322" w:rsidRDefault="002B6322"/>
          <w:p w:rsidR="002B6322" w:rsidRDefault="002B6322"/>
          <w:p w:rsidR="002B6322" w:rsidRDefault="002B6322"/>
          <w:p w:rsidR="002B6322" w:rsidRDefault="002B6322"/>
          <w:p w:rsidR="002B6322" w:rsidRDefault="002B6322"/>
          <w:p w:rsidR="002B6322" w:rsidRPr="005E7EE2" w:rsidRDefault="002B63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Pr="00624786">
                <w:rPr>
                  <w:rStyle w:val="a8"/>
                  <w:szCs w:val="28"/>
                </w:rPr>
                <w:t>http://bdd-eor.edu.ru/</w:t>
              </w:r>
            </w:hyperlink>
          </w:p>
        </w:tc>
        <w:tc>
          <w:tcPr>
            <w:tcW w:w="2829" w:type="dxa"/>
          </w:tcPr>
          <w:p w:rsidR="00696EB4" w:rsidRPr="005E7EE2" w:rsidRDefault="00696E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1A91" w:rsidRPr="005E7EE2" w:rsidTr="00DA2BFB">
        <w:tc>
          <w:tcPr>
            <w:tcW w:w="538" w:type="dxa"/>
          </w:tcPr>
          <w:p w:rsidR="00231A91" w:rsidRDefault="00231A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5" w:type="dxa"/>
          </w:tcPr>
          <w:p w:rsidR="00231A91" w:rsidRDefault="00231A91" w:rsidP="00231A91">
            <w:pPr>
              <w:pStyle w:val="3"/>
              <w:tabs>
                <w:tab w:val="left" w:pos="993"/>
                <w:tab w:val="left" w:pos="1276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родителей:</w:t>
            </w:r>
          </w:p>
          <w:p w:rsidR="00231A91" w:rsidRDefault="00231A91" w:rsidP="00231A91">
            <w:pPr>
              <w:pStyle w:val="3"/>
              <w:numPr>
                <w:ilvl w:val="0"/>
                <w:numId w:val="1"/>
              </w:numPr>
              <w:tabs>
                <w:tab w:val="left" w:pos="993"/>
                <w:tab w:val="left" w:pos="1276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применения ремней безопасности и детских удерживающих устрой</w:t>
            </w:r>
            <w:proofErr w:type="gramStart"/>
            <w:r>
              <w:rPr>
                <w:sz w:val="28"/>
                <w:szCs w:val="28"/>
              </w:rPr>
              <w:t>ств пр</w:t>
            </w:r>
            <w:proofErr w:type="gramEnd"/>
            <w:r>
              <w:rPr>
                <w:sz w:val="28"/>
                <w:szCs w:val="28"/>
              </w:rPr>
              <w:t>и перевозке детей в салоне автомобиля с разъяснением возможных правовых последствий в случае неисполнения родительских обязанностей;</w:t>
            </w:r>
          </w:p>
          <w:p w:rsidR="00231A91" w:rsidRDefault="00231A91" w:rsidP="00231A91">
            <w:pPr>
              <w:pStyle w:val="3"/>
              <w:numPr>
                <w:ilvl w:val="0"/>
                <w:numId w:val="1"/>
              </w:numPr>
              <w:tabs>
                <w:tab w:val="left" w:pos="993"/>
                <w:tab w:val="left" w:pos="1276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недопустимость оставления маленьких детей одних в салонах транспортных средств и на улицах во время прогулок;</w:t>
            </w:r>
          </w:p>
          <w:p w:rsidR="00231A91" w:rsidRDefault="00231A91" w:rsidP="00231A91">
            <w:pPr>
              <w:pStyle w:val="3"/>
              <w:numPr>
                <w:ilvl w:val="0"/>
                <w:numId w:val="1"/>
              </w:numPr>
              <w:tabs>
                <w:tab w:val="left" w:pos="993"/>
                <w:tab w:val="left" w:pos="1276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безопасности при вождении автомобиля: использование ремней безопасности, соблюдение скоростного режима, отказ от опасных маневров (обгон, резкое торможение и перестроение);</w:t>
            </w:r>
          </w:p>
          <w:p w:rsidR="00231A91" w:rsidRDefault="00231A91" w:rsidP="00563D10">
            <w:pPr>
              <w:pStyle w:val="3"/>
              <w:tabs>
                <w:tab w:val="left" w:pos="851"/>
                <w:tab w:val="left" w:pos="1418"/>
              </w:tabs>
              <w:spacing w:after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24" w:type="dxa"/>
          </w:tcPr>
          <w:p w:rsidR="00231A91" w:rsidRDefault="00231A91">
            <w:hyperlink r:id="rId12" w:history="1">
              <w:r w:rsidRPr="00624786">
                <w:rPr>
                  <w:rStyle w:val="a8"/>
                  <w:szCs w:val="28"/>
                </w:rPr>
                <w:t>http://bdd-eor.edu.ru/</w:t>
              </w:r>
            </w:hyperlink>
          </w:p>
          <w:p w:rsidR="00111390" w:rsidRPr="005E7EE2" w:rsidRDefault="00111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3" w:history="1">
              <w:r w:rsidRPr="00624786">
                <w:rPr>
                  <w:rStyle w:val="a8"/>
                  <w:szCs w:val="28"/>
                </w:rPr>
                <w:t>http://www.yarcdu.ru/node/3072</w:t>
              </w:r>
            </w:hyperlink>
          </w:p>
        </w:tc>
        <w:tc>
          <w:tcPr>
            <w:tcW w:w="2829" w:type="dxa"/>
          </w:tcPr>
          <w:p w:rsidR="00231A91" w:rsidRPr="005E7EE2" w:rsidRDefault="00231A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6EB4" w:rsidRPr="005E7EE2" w:rsidTr="00DA2BFB">
        <w:tc>
          <w:tcPr>
            <w:tcW w:w="538" w:type="dxa"/>
          </w:tcPr>
          <w:p w:rsidR="00696EB4" w:rsidRPr="005E7EE2" w:rsidRDefault="00696E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5" w:type="dxa"/>
          </w:tcPr>
          <w:p w:rsidR="00696EB4" w:rsidRPr="005E7EE2" w:rsidRDefault="00231A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Всероссийский Интернет-марафон «</w:t>
            </w:r>
            <w:r>
              <w:rPr>
                <w:b/>
                <w:bCs/>
                <w:sz w:val="28"/>
                <w:szCs w:val="28"/>
              </w:rPr>
              <w:t>Дома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учим ПДД</w:t>
            </w:r>
            <w:r>
              <w:rPr>
                <w:b/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предполагающий размещение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232323"/>
                <w:sz w:val="28"/>
                <w:szCs w:val="28"/>
              </w:rPr>
              <w:t xml:space="preserve">фотографий или видео в социальных сетях сети Интернет на тему дистанционного изучения основ правил дорожного движения под </w:t>
            </w:r>
            <w:proofErr w:type="spellStart"/>
            <w:r>
              <w:rPr>
                <w:color w:val="232323"/>
                <w:sz w:val="28"/>
                <w:szCs w:val="28"/>
              </w:rPr>
              <w:t>хештегом</w:t>
            </w:r>
            <w:proofErr w:type="spellEnd"/>
            <w:r>
              <w:rPr>
                <w:color w:val="2323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#</w:t>
            </w:r>
            <w:proofErr w:type="spellStart"/>
            <w:r>
              <w:rPr>
                <w:sz w:val="28"/>
                <w:szCs w:val="28"/>
              </w:rPr>
              <w:t>ПДДдома</w:t>
            </w:r>
            <w:proofErr w:type="spellEnd"/>
          </w:p>
        </w:tc>
        <w:tc>
          <w:tcPr>
            <w:tcW w:w="5524" w:type="dxa"/>
          </w:tcPr>
          <w:p w:rsidR="00696EB4" w:rsidRPr="005E7EE2" w:rsidRDefault="00696E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9" w:type="dxa"/>
          </w:tcPr>
          <w:p w:rsidR="00696EB4" w:rsidRPr="005E7EE2" w:rsidRDefault="00696E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1A91" w:rsidRPr="005E7EE2" w:rsidTr="00DA2BFB">
        <w:tc>
          <w:tcPr>
            <w:tcW w:w="538" w:type="dxa"/>
          </w:tcPr>
          <w:p w:rsidR="00231A91" w:rsidRPr="005E7EE2" w:rsidRDefault="00231A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5" w:type="dxa"/>
          </w:tcPr>
          <w:p w:rsidR="00646ACA" w:rsidRPr="00624786" w:rsidRDefault="00646ACA" w:rsidP="00646ACA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творческих работ «ДДД - 20 ЛЕТ»,</w:t>
            </w:r>
            <w:r>
              <w:rPr>
                <w:sz w:val="28"/>
                <w:szCs w:val="28"/>
              </w:rPr>
              <w:t xml:space="preserve"> организованный </w:t>
            </w:r>
            <w:r>
              <w:rPr>
                <w:iCs/>
                <w:sz w:val="28"/>
                <w:szCs w:val="28"/>
              </w:rPr>
              <w:t>информационным порталом</w:t>
            </w:r>
            <w:r w:rsidRPr="00F53629">
              <w:rPr>
                <w:iCs/>
                <w:sz w:val="28"/>
                <w:szCs w:val="28"/>
              </w:rPr>
              <w:t xml:space="preserve"> «Добрая Дорога Детства</w:t>
            </w:r>
            <w:r>
              <w:rPr>
                <w:sz w:val="28"/>
                <w:szCs w:val="28"/>
              </w:rPr>
              <w:t xml:space="preserve">». </w:t>
            </w:r>
            <w:r>
              <w:rPr>
                <w:bCs/>
                <w:sz w:val="28"/>
                <w:szCs w:val="28"/>
              </w:rPr>
              <w:t>Итоги конкурса будут подведены 01 июня 2020 года</w:t>
            </w:r>
            <w:r>
              <w:rPr>
                <w:sz w:val="28"/>
                <w:szCs w:val="28"/>
              </w:rPr>
              <w:t xml:space="preserve"> (ссылка на страницу конкурса: </w:t>
            </w:r>
            <w:hyperlink r:id="rId14" w:history="1">
              <w:r w:rsidRPr="00624786">
                <w:rPr>
                  <w:rStyle w:val="a8"/>
                  <w:sz w:val="28"/>
                  <w:szCs w:val="28"/>
                </w:rPr>
                <w:t>http://www.dddgazeta.ru/contest/ddd20/</w:t>
              </w:r>
            </w:hyperlink>
            <w:r w:rsidRPr="00624786">
              <w:rPr>
                <w:sz w:val="28"/>
                <w:szCs w:val="28"/>
              </w:rPr>
              <w:t>);</w:t>
            </w:r>
          </w:p>
          <w:p w:rsidR="00231A91" w:rsidRDefault="00231A91">
            <w:pPr>
              <w:rPr>
                <w:b/>
                <w:sz w:val="28"/>
                <w:szCs w:val="28"/>
              </w:rPr>
            </w:pPr>
          </w:p>
        </w:tc>
        <w:tc>
          <w:tcPr>
            <w:tcW w:w="5524" w:type="dxa"/>
          </w:tcPr>
          <w:p w:rsidR="00646ACA" w:rsidRPr="00624786" w:rsidRDefault="00646ACA" w:rsidP="00646ACA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hyperlink r:id="rId15" w:history="1">
              <w:proofErr w:type="gramStart"/>
              <w:r w:rsidRPr="00624786">
                <w:rPr>
                  <w:rStyle w:val="a8"/>
                  <w:sz w:val="28"/>
                  <w:szCs w:val="28"/>
                </w:rPr>
                <w:t>http://www.dddgazeta.ru/contest/ddd20/</w:t>
              </w:r>
            </w:hyperlink>
            <w:r w:rsidRPr="00624786">
              <w:rPr>
                <w:sz w:val="28"/>
                <w:szCs w:val="28"/>
              </w:rPr>
              <w:t>);</w:t>
            </w:r>
            <w:proofErr w:type="gramEnd"/>
          </w:p>
          <w:p w:rsidR="00231A91" w:rsidRPr="005E7EE2" w:rsidRDefault="00231A9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9" w:type="dxa"/>
          </w:tcPr>
          <w:p w:rsidR="00231A91" w:rsidRPr="005E7EE2" w:rsidRDefault="00111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3-6 класс</w:t>
            </w:r>
          </w:p>
        </w:tc>
      </w:tr>
      <w:tr w:rsidR="00646ACA" w:rsidRPr="005E7EE2" w:rsidTr="00DA2BFB">
        <w:tc>
          <w:tcPr>
            <w:tcW w:w="538" w:type="dxa"/>
          </w:tcPr>
          <w:p w:rsidR="00646ACA" w:rsidRPr="005E7EE2" w:rsidRDefault="00646A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95" w:type="dxa"/>
          </w:tcPr>
          <w:p w:rsidR="00646ACA" w:rsidRPr="00624786" w:rsidRDefault="00646ACA" w:rsidP="00646ACA">
            <w:pPr>
              <w:pStyle w:val="b3ef957569d3d03c21e467755421afaamsobodytextindent2"/>
              <w:spacing w:before="0" w:beforeAutospacing="0" w:after="0" w:afterAutospacing="0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Онлайн-тестирование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на знания Правил Дорожного Движения</w:t>
            </w:r>
            <w:r>
              <w:rPr>
                <w:sz w:val="28"/>
                <w:szCs w:val="28"/>
              </w:rPr>
              <w:t>, проводится Отделом технического творчества ГОАУ ДО ЯО «Центр детей и юношества». Возраст участников: от 9 до 13 лет. С</w:t>
            </w:r>
            <w:r>
              <w:rPr>
                <w:sz w:val="28"/>
                <w:szCs w:val="28"/>
                <w:shd w:val="clear" w:color="auto" w:fill="FFFFFF"/>
              </w:rPr>
              <w:t xml:space="preserve">сылка на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онлайн-тесты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: </w:t>
            </w:r>
            <w:hyperlink r:id="rId16" w:history="1">
              <w:r w:rsidRPr="00624786">
                <w:rPr>
                  <w:rStyle w:val="a8"/>
                  <w:sz w:val="28"/>
                  <w:szCs w:val="28"/>
                </w:rPr>
                <w:t>https://vk.com/pu</w:t>
              </w:r>
              <w:r w:rsidRPr="00624786">
                <w:rPr>
                  <w:rStyle w:val="a8"/>
                  <w:sz w:val="28"/>
                  <w:szCs w:val="28"/>
                </w:rPr>
                <w:t>b</w:t>
              </w:r>
              <w:r w:rsidRPr="00624786">
                <w:rPr>
                  <w:rStyle w:val="a8"/>
                  <w:sz w:val="28"/>
                  <w:szCs w:val="28"/>
                </w:rPr>
                <w:t>lic186119434?w=wall-186119434_46</w:t>
              </w:r>
            </w:hyperlink>
            <w:r w:rsidRPr="00624786">
              <w:rPr>
                <w:rStyle w:val="a8"/>
                <w:sz w:val="28"/>
                <w:szCs w:val="28"/>
              </w:rPr>
              <w:t>;</w:t>
            </w:r>
          </w:p>
          <w:p w:rsidR="00646ACA" w:rsidRDefault="00646ACA" w:rsidP="00646ACA">
            <w:pPr>
              <w:pStyle w:val="a9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4" w:type="dxa"/>
          </w:tcPr>
          <w:p w:rsidR="00646ACA" w:rsidRPr="00624786" w:rsidRDefault="00646ACA" w:rsidP="00646ACA">
            <w:pPr>
              <w:pStyle w:val="b3ef957569d3d03c21e467755421afaamsobodytextindent2"/>
              <w:spacing w:before="0" w:beforeAutospacing="0" w:after="0" w:afterAutospacing="0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17" w:history="1">
              <w:r w:rsidRPr="00624786">
                <w:rPr>
                  <w:rStyle w:val="a8"/>
                  <w:sz w:val="28"/>
                  <w:szCs w:val="28"/>
                </w:rPr>
                <w:t>https://vk.com/public186119434?w=wall-186119434_46</w:t>
              </w:r>
            </w:hyperlink>
            <w:r w:rsidRPr="00624786">
              <w:rPr>
                <w:rStyle w:val="a8"/>
                <w:sz w:val="28"/>
                <w:szCs w:val="28"/>
              </w:rPr>
              <w:t>;</w:t>
            </w:r>
          </w:p>
          <w:p w:rsidR="00646ACA" w:rsidRDefault="00646ACA" w:rsidP="00646ACA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646ACA" w:rsidRPr="005E7EE2" w:rsidRDefault="001113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4-8класс</w:t>
            </w:r>
          </w:p>
        </w:tc>
      </w:tr>
    </w:tbl>
    <w:p w:rsidR="00651BDA" w:rsidRDefault="00651BDA"/>
    <w:sectPr w:rsidR="00651BDA" w:rsidSect="00696EB4">
      <w:head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0E" w:rsidRDefault="00BD030E" w:rsidP="00297C3F">
      <w:pPr>
        <w:spacing w:after="0" w:line="240" w:lineRule="auto"/>
      </w:pPr>
      <w:r>
        <w:separator/>
      </w:r>
    </w:p>
  </w:endnote>
  <w:endnote w:type="continuationSeparator" w:id="0">
    <w:p w:rsidR="00BD030E" w:rsidRDefault="00BD030E" w:rsidP="0029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0E" w:rsidRDefault="00BD030E" w:rsidP="00297C3F">
      <w:pPr>
        <w:spacing w:after="0" w:line="240" w:lineRule="auto"/>
      </w:pPr>
      <w:r>
        <w:separator/>
      </w:r>
    </w:p>
  </w:footnote>
  <w:footnote w:type="continuationSeparator" w:id="0">
    <w:p w:rsidR="00BD030E" w:rsidRDefault="00BD030E" w:rsidP="0029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3F" w:rsidRPr="005E7EE2" w:rsidRDefault="00297C3F" w:rsidP="005E7EE2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5E7EE2">
      <w:rPr>
        <w:rFonts w:ascii="Times New Roman" w:hAnsi="Times New Roman" w:cs="Times New Roman"/>
        <w:b/>
        <w:sz w:val="28"/>
        <w:szCs w:val="28"/>
      </w:rPr>
      <w:t>Мероприятия</w:t>
    </w:r>
    <w:r w:rsidR="005E7EE2" w:rsidRPr="005E7EE2">
      <w:rPr>
        <w:rFonts w:ascii="Times New Roman" w:hAnsi="Times New Roman" w:cs="Times New Roman"/>
        <w:b/>
        <w:sz w:val="28"/>
        <w:szCs w:val="28"/>
      </w:rPr>
      <w:t>, проведенные в МОУ Лучинская школа ЯМР в   рамках  комплексного профилактического мероприятия "Внимание! Дети!"</w:t>
    </w:r>
  </w:p>
  <w:p w:rsidR="005E7EE2" w:rsidRDefault="005E7EE2" w:rsidP="005E7EE2">
    <w:pPr>
      <w:pStyle w:val="a4"/>
      <w:jc w:val="center"/>
    </w:pPr>
    <w:r w:rsidRPr="005E7EE2">
      <w:rPr>
        <w:rFonts w:ascii="Times New Roman" w:hAnsi="Times New Roman" w:cs="Times New Roman"/>
        <w:b/>
        <w:sz w:val="28"/>
        <w:szCs w:val="28"/>
      </w:rPr>
      <w:t>С 20.05.2020г. по 10.06.2020г</w:t>
    </w:r>
    <w:r>
      <w:rPr>
        <w:szCs w:val="24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4DB8"/>
    <w:multiLevelType w:val="hybridMultilevel"/>
    <w:tmpl w:val="B32AC2C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EB4"/>
    <w:rsid w:val="000A037D"/>
    <w:rsid w:val="00111390"/>
    <w:rsid w:val="00231A91"/>
    <w:rsid w:val="00297C3F"/>
    <w:rsid w:val="002B6322"/>
    <w:rsid w:val="00301133"/>
    <w:rsid w:val="00563D10"/>
    <w:rsid w:val="005E7EE2"/>
    <w:rsid w:val="00646ACA"/>
    <w:rsid w:val="00651BDA"/>
    <w:rsid w:val="00696EB4"/>
    <w:rsid w:val="00BD030E"/>
    <w:rsid w:val="00DA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7C3F"/>
  </w:style>
  <w:style w:type="paragraph" w:styleId="a6">
    <w:name w:val="footer"/>
    <w:basedOn w:val="a"/>
    <w:link w:val="a7"/>
    <w:uiPriority w:val="99"/>
    <w:semiHidden/>
    <w:unhideWhenUsed/>
    <w:rsid w:val="0029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7C3F"/>
  </w:style>
  <w:style w:type="paragraph" w:styleId="3">
    <w:name w:val="Body Text Indent 3"/>
    <w:basedOn w:val="a"/>
    <w:link w:val="30"/>
    <w:uiPriority w:val="99"/>
    <w:semiHidden/>
    <w:unhideWhenUsed/>
    <w:rsid w:val="00563D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3D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231A91"/>
    <w:rPr>
      <w:color w:val="0000FF"/>
      <w:u w:val="single"/>
    </w:rPr>
  </w:style>
  <w:style w:type="paragraph" w:styleId="a9">
    <w:name w:val="No Spacing"/>
    <w:uiPriority w:val="99"/>
    <w:qFormat/>
    <w:rsid w:val="0064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ef957569d3d03c21e467755421afaamsobodytextindent2">
    <w:name w:val="b3ef957569d3d03c21e467755421afaamsobodytextindent2"/>
    <w:basedOn w:val="a"/>
    <w:uiPriority w:val="99"/>
    <w:rsid w:val="0064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46A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" TargetMode="External"/><Relationship Id="rId13" Type="http://schemas.openxmlformats.org/officeDocument/2006/relationships/hyperlink" Target="http://www.yarcdu.ru/node/307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akla.ru/" TargetMode="External"/><Relationship Id="rId12" Type="http://schemas.openxmlformats.org/officeDocument/2006/relationships/hyperlink" Target="http://bdd-eor.edu.ru/" TargetMode="External"/><Relationship Id="rId17" Type="http://schemas.openxmlformats.org/officeDocument/2006/relationships/hyperlink" Target="https://vk.com/public186119434?w=wall-186119434_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86119434?w=wall-186119434_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d-eor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ddgazeta.ru/contest/ddd20/" TargetMode="External"/><Relationship Id="rId10" Type="http://schemas.openxmlformats.org/officeDocument/2006/relationships/hyperlink" Target="http://www.bezdtp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tibdd.ru" TargetMode="External"/><Relationship Id="rId14" Type="http://schemas.openxmlformats.org/officeDocument/2006/relationships/hyperlink" Target="http://www.dddgazeta.ru/contest/ddd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2020-05-20T09:40:00Z</dcterms:created>
  <dcterms:modified xsi:type="dcterms:W3CDTF">2020-05-20T09:40:00Z</dcterms:modified>
</cp:coreProperties>
</file>