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45" w:rsidRDefault="007A4A45" w:rsidP="007A4A4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Эффективные педагогические практики</w:t>
      </w:r>
    </w:p>
    <w:p w:rsidR="007A4A45" w:rsidRDefault="007A4A45" w:rsidP="007A4A4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A4A45" w:rsidRPr="0020779F" w:rsidRDefault="007A4A45" w:rsidP="0067407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20779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20779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Возможности методов и приемов ТРИЗ в формировании функциональной грамотности школьников на уроках географии</w:t>
      </w:r>
      <w:r w:rsidRPr="0020779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»</w:t>
      </w:r>
    </w:p>
    <w:p w:rsidR="00E62A22" w:rsidRDefault="00E62A22" w:rsidP="00C8310A">
      <w:pPr>
        <w:widowControl w:val="0"/>
        <w:spacing w:after="0" w:line="240" w:lineRule="auto"/>
        <w:ind w:left="1509" w:hanging="23"/>
        <w:jc w:val="right"/>
        <w:rPr>
          <w:rFonts w:ascii="Times New Roman" w:hAnsi="Times New Roman"/>
          <w:i/>
          <w:iCs/>
        </w:rPr>
      </w:pPr>
    </w:p>
    <w:p w:rsidR="00C8310A" w:rsidRPr="00C8310A" w:rsidRDefault="00C8310A" w:rsidP="00C8310A">
      <w:pPr>
        <w:widowControl w:val="0"/>
        <w:spacing w:after="0" w:line="240" w:lineRule="auto"/>
        <w:ind w:left="1509" w:hanging="23"/>
        <w:jc w:val="right"/>
        <w:rPr>
          <w:rFonts w:ascii="Times New Roman" w:hAnsi="Times New Roman"/>
          <w:i/>
          <w:iCs/>
        </w:rPr>
      </w:pPr>
      <w:r w:rsidRPr="00C8310A">
        <w:rPr>
          <w:rFonts w:ascii="Times New Roman" w:hAnsi="Times New Roman"/>
          <w:i/>
          <w:iCs/>
        </w:rPr>
        <w:t>«Я не знаю никакого другого метода,</w:t>
      </w:r>
    </w:p>
    <w:p w:rsidR="00C8310A" w:rsidRPr="00C8310A" w:rsidRDefault="00C8310A" w:rsidP="00C8310A">
      <w:pPr>
        <w:widowControl w:val="0"/>
        <w:spacing w:after="0" w:line="240" w:lineRule="auto"/>
        <w:ind w:left="1509" w:hanging="23"/>
        <w:jc w:val="right"/>
        <w:rPr>
          <w:rFonts w:ascii="Times New Roman" w:hAnsi="Times New Roman"/>
          <w:i/>
          <w:iCs/>
        </w:rPr>
      </w:pPr>
      <w:r w:rsidRPr="00C8310A">
        <w:rPr>
          <w:rFonts w:ascii="Times New Roman" w:hAnsi="Times New Roman"/>
          <w:i/>
          <w:iCs/>
        </w:rPr>
        <w:t>который предлагал бы такой богатый</w:t>
      </w:r>
    </w:p>
    <w:p w:rsidR="00C8310A" w:rsidRPr="00C8310A" w:rsidRDefault="00C8310A" w:rsidP="00C8310A">
      <w:pPr>
        <w:widowControl w:val="0"/>
        <w:spacing w:after="0" w:line="240" w:lineRule="auto"/>
        <w:ind w:left="1509" w:hanging="23"/>
        <w:jc w:val="right"/>
        <w:rPr>
          <w:rFonts w:ascii="Times New Roman" w:hAnsi="Times New Roman"/>
          <w:i/>
          <w:iCs/>
        </w:rPr>
      </w:pPr>
      <w:r w:rsidRPr="00C8310A">
        <w:rPr>
          <w:rFonts w:ascii="Times New Roman" w:hAnsi="Times New Roman"/>
          <w:i/>
          <w:iCs/>
        </w:rPr>
        <w:t xml:space="preserve">арсенал как практических, так и образных </w:t>
      </w:r>
    </w:p>
    <w:p w:rsidR="00C8310A" w:rsidRPr="00C8310A" w:rsidRDefault="00C8310A" w:rsidP="00C8310A">
      <w:pPr>
        <w:widowControl w:val="0"/>
        <w:spacing w:after="0" w:line="240" w:lineRule="auto"/>
        <w:ind w:left="1509" w:hanging="23"/>
        <w:jc w:val="right"/>
        <w:rPr>
          <w:rFonts w:ascii="Times New Roman" w:hAnsi="Times New Roman"/>
          <w:i/>
          <w:iCs/>
        </w:rPr>
      </w:pPr>
      <w:r w:rsidRPr="00C8310A">
        <w:rPr>
          <w:rFonts w:ascii="Times New Roman" w:hAnsi="Times New Roman"/>
          <w:i/>
          <w:iCs/>
        </w:rPr>
        <w:t xml:space="preserve">интеллектуальных средств. Одним словом, </w:t>
      </w:r>
    </w:p>
    <w:p w:rsidR="00C8310A" w:rsidRPr="00C8310A" w:rsidRDefault="00C8310A" w:rsidP="00C8310A">
      <w:pPr>
        <w:widowControl w:val="0"/>
        <w:spacing w:after="0" w:line="240" w:lineRule="auto"/>
        <w:ind w:left="1509" w:hanging="23"/>
        <w:jc w:val="right"/>
        <w:rPr>
          <w:rFonts w:ascii="Times New Roman" w:hAnsi="Times New Roman"/>
          <w:i/>
          <w:iCs/>
        </w:rPr>
      </w:pPr>
      <w:r w:rsidRPr="00C8310A">
        <w:rPr>
          <w:rFonts w:ascii="Times New Roman" w:hAnsi="Times New Roman"/>
          <w:i/>
          <w:iCs/>
        </w:rPr>
        <w:t>ТРИЗ – сокровище».</w:t>
      </w:r>
    </w:p>
    <w:p w:rsidR="00C8310A" w:rsidRPr="00C8310A" w:rsidRDefault="00C8310A" w:rsidP="00C8310A">
      <w:pPr>
        <w:widowControl w:val="0"/>
        <w:spacing w:after="0" w:line="240" w:lineRule="auto"/>
        <w:ind w:left="1509" w:hanging="23"/>
        <w:jc w:val="right"/>
        <w:rPr>
          <w:rFonts w:ascii="Times New Roman" w:hAnsi="Times New Roman"/>
        </w:rPr>
      </w:pPr>
      <w:r w:rsidRPr="00C8310A">
        <w:rPr>
          <w:rFonts w:ascii="Times New Roman" w:hAnsi="Times New Roman"/>
          <w:i/>
          <w:iCs/>
        </w:rPr>
        <w:t xml:space="preserve">Джордж </w:t>
      </w:r>
      <w:proofErr w:type="spellStart"/>
      <w:r w:rsidRPr="00C8310A">
        <w:rPr>
          <w:rFonts w:ascii="Times New Roman" w:hAnsi="Times New Roman"/>
          <w:i/>
          <w:iCs/>
        </w:rPr>
        <w:t>Принс</w:t>
      </w:r>
      <w:proofErr w:type="spellEnd"/>
      <w:r w:rsidRPr="00C8310A">
        <w:rPr>
          <w:rFonts w:ascii="Times New Roman" w:hAnsi="Times New Roman"/>
          <w:i/>
          <w:iCs/>
        </w:rPr>
        <w:t>.</w:t>
      </w:r>
    </w:p>
    <w:p w:rsidR="0067407D" w:rsidRPr="0067407D" w:rsidRDefault="0067407D" w:rsidP="0067407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A4A45" w:rsidRDefault="007A4A45" w:rsidP="007A4A45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Киселева И. Д., учитель географии  МОУ </w:t>
      </w:r>
      <w:proofErr w:type="spellStart"/>
      <w:r>
        <w:rPr>
          <w:rFonts w:ascii="Times New Roman" w:hAnsi="Times New Roman"/>
          <w:i/>
          <w:sz w:val="28"/>
          <w:szCs w:val="28"/>
        </w:rPr>
        <w:t>Лучинская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СШ ЯМР</w:t>
      </w:r>
    </w:p>
    <w:p w:rsidR="002C09A1" w:rsidRPr="00034CAA" w:rsidRDefault="002C09A1" w:rsidP="00FD4392">
      <w:pPr>
        <w:pStyle w:val="a3"/>
        <w:spacing w:before="0" w:beforeAutospacing="0" w:after="0" w:afterAutospacing="0" w:line="360" w:lineRule="auto"/>
        <w:ind w:firstLine="567"/>
        <w:jc w:val="both"/>
      </w:pPr>
      <w:r w:rsidRPr="00034CAA">
        <w:t xml:space="preserve">С 1 января 2019 года </w:t>
      </w:r>
      <w:r w:rsidR="004451E9" w:rsidRPr="00034CAA">
        <w:t>в Российской Федерации начал работать</w:t>
      </w:r>
      <w:r w:rsidRPr="00034CAA">
        <w:t xml:space="preserve"> Национальный проект «Образование»</w:t>
      </w:r>
      <w:r w:rsidR="004451E9" w:rsidRPr="00034CAA">
        <w:t>, который</w:t>
      </w:r>
      <w:r w:rsidRPr="00034CAA">
        <w:t xml:space="preserve"> направлен на достижение нескольких  ключевых задач.</w:t>
      </w:r>
    </w:p>
    <w:p w:rsidR="002C09A1" w:rsidRPr="00034CAA" w:rsidRDefault="00034CAA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>
        <w:t>Одна</w:t>
      </w:r>
      <w:proofErr w:type="gramEnd"/>
      <w:r>
        <w:t xml:space="preserve"> </w:t>
      </w:r>
      <w:r w:rsidR="002C09A1" w:rsidRPr="00034CAA">
        <w:t xml:space="preserve"> из </w:t>
      </w:r>
      <w:r w:rsidR="004451E9" w:rsidRPr="00034CAA">
        <w:t>которых является</w:t>
      </w:r>
      <w:r w:rsidR="002C09A1" w:rsidRPr="00034CAA">
        <w:t xml:space="preserve"> обеспечение глобальной конкурентоспособности российского образования и вхождение Российской Федерации в число ведущих стран мира по качеству общего образования. С 2021 года Ярославская область попадает под исследовани</w:t>
      </w:r>
      <w:r w:rsidR="004451E9" w:rsidRPr="00034CAA">
        <w:t>е</w:t>
      </w:r>
      <w:r w:rsidR="002C09A1" w:rsidRPr="00034CAA">
        <w:t xml:space="preserve"> </w:t>
      </w:r>
      <w:r w:rsidR="002C09A1" w:rsidRPr="00034CAA">
        <w:rPr>
          <w:rStyle w:val="a4"/>
        </w:rPr>
        <w:t xml:space="preserve">PISA - </w:t>
      </w:r>
    </w:p>
    <w:p w:rsidR="00D67893" w:rsidRPr="00034CAA" w:rsidRDefault="00FC16A7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34CAA">
        <w:rPr>
          <w:i/>
        </w:rPr>
        <w:t>международн</w:t>
      </w:r>
      <w:r w:rsidR="004451E9" w:rsidRPr="00034CAA">
        <w:rPr>
          <w:i/>
        </w:rPr>
        <w:t>ую</w:t>
      </w:r>
      <w:r w:rsidRPr="00034CAA">
        <w:rPr>
          <w:i/>
        </w:rPr>
        <w:t xml:space="preserve"> программ</w:t>
      </w:r>
      <w:r w:rsidR="004451E9" w:rsidRPr="00034CAA">
        <w:rPr>
          <w:i/>
        </w:rPr>
        <w:t>у</w:t>
      </w:r>
      <w:r w:rsidRPr="00034CAA">
        <w:rPr>
          <w:i/>
        </w:rPr>
        <w:t xml:space="preserve"> оценки достижений</w:t>
      </w:r>
      <w:r w:rsidR="004451E9" w:rsidRPr="00034CAA">
        <w:rPr>
          <w:i/>
        </w:rPr>
        <w:t xml:space="preserve"> </w:t>
      </w:r>
      <w:r w:rsidRPr="00034CAA">
        <w:rPr>
          <w:i/>
        </w:rPr>
        <w:t>15-летних учащихся</w:t>
      </w:r>
      <w:r w:rsidR="00CD11A4" w:rsidRPr="00034CAA">
        <w:rPr>
          <w:i/>
        </w:rPr>
        <w:t xml:space="preserve">, </w:t>
      </w:r>
      <w:r w:rsidR="00CD11A4" w:rsidRPr="00034CAA">
        <w:t>целью которого является сравнение мировых систем образования</w:t>
      </w:r>
      <w:r w:rsidR="007D68C3" w:rsidRPr="00034CAA">
        <w:t xml:space="preserve"> </w:t>
      </w:r>
      <w:r w:rsidR="00CD11A4" w:rsidRPr="00034CAA">
        <w:t>посредств</w:t>
      </w:r>
      <w:r w:rsidR="004451E9" w:rsidRPr="00034CAA">
        <w:t>о</w:t>
      </w:r>
      <w:r w:rsidR="00CD11A4" w:rsidRPr="00034CAA">
        <w:t>м оценки способности учащихся применять знания и умения</w:t>
      </w:r>
      <w:r w:rsidR="00B03F95" w:rsidRPr="00034CAA">
        <w:t xml:space="preserve">, </w:t>
      </w:r>
      <w:r w:rsidR="00CD11A4" w:rsidRPr="00034CAA">
        <w:t xml:space="preserve"> </w:t>
      </w:r>
      <w:r w:rsidR="00B03F95" w:rsidRPr="00034CAA">
        <w:t xml:space="preserve">полученные в школе, </w:t>
      </w:r>
      <w:r w:rsidR="00CD11A4" w:rsidRPr="00034CAA">
        <w:t>в жизненных ситуациях</w:t>
      </w:r>
      <w:r w:rsidR="00FA03E0" w:rsidRPr="00034CAA">
        <w:t>.</w:t>
      </w:r>
      <w:r w:rsidR="00CD11A4" w:rsidRPr="00034CAA">
        <w:t xml:space="preserve"> </w:t>
      </w:r>
      <w:r w:rsidR="002C09A1" w:rsidRPr="00034CAA">
        <w:t>В</w:t>
      </w:r>
      <w:r w:rsidR="00FA03E0" w:rsidRPr="00034CAA">
        <w:t xml:space="preserve"> 2000</w:t>
      </w:r>
      <w:r w:rsidR="002C09A1" w:rsidRPr="00034CAA">
        <w:t xml:space="preserve"> году в данном исследовании приняло участие 32 страны</w:t>
      </w:r>
      <w:r w:rsidR="004A29D4" w:rsidRPr="00034CAA">
        <w:t xml:space="preserve"> мира</w:t>
      </w:r>
      <w:r w:rsidR="002C09A1" w:rsidRPr="00034CAA">
        <w:t xml:space="preserve">. В 2018 количество возросло </w:t>
      </w:r>
      <w:r w:rsidR="00FA03E0" w:rsidRPr="00034CAA">
        <w:t xml:space="preserve">до 79. </w:t>
      </w:r>
      <w:r w:rsidR="00CD11A4" w:rsidRPr="00034CAA">
        <w:t xml:space="preserve">Цикл исследования </w:t>
      </w:r>
      <w:r w:rsidR="004A29D4" w:rsidRPr="00034CAA">
        <w:t>составляет</w:t>
      </w:r>
      <w:r w:rsidR="00CD11A4" w:rsidRPr="00034CAA">
        <w:t xml:space="preserve"> 3 года</w:t>
      </w:r>
      <w:r w:rsidR="00D67893" w:rsidRPr="00034CAA">
        <w:t xml:space="preserve">. Оценка качества образования в международном исследовании PISA опирается на </w:t>
      </w:r>
      <w:proofErr w:type="spellStart"/>
      <w:r w:rsidR="00D67893" w:rsidRPr="00034CAA">
        <w:t>сформированность</w:t>
      </w:r>
      <w:proofErr w:type="spellEnd"/>
      <w:r w:rsidR="00D67893" w:rsidRPr="00034CAA">
        <w:t xml:space="preserve"> функциональной грамотности:</w:t>
      </w:r>
      <w:r w:rsidR="00B03F95" w:rsidRPr="00034CAA">
        <w:t xml:space="preserve"> математической, читательской, естественнонаучной, финансовой и других.</w:t>
      </w:r>
    </w:p>
    <w:p w:rsidR="004A29D4" w:rsidRPr="00034CAA" w:rsidRDefault="004A29D4" w:rsidP="00FD4392">
      <w:pPr>
        <w:shd w:val="clear" w:color="auto" w:fill="FFFFFF"/>
        <w:spacing w:after="0" w:line="360" w:lineRule="auto"/>
        <w:jc w:val="both"/>
        <w:outlineLvl w:val="3"/>
        <w:rPr>
          <w:rStyle w:val="a4"/>
          <w:rFonts w:ascii="Times New Roman" w:hAnsi="Times New Roman"/>
          <w:b w:val="0"/>
          <w:sz w:val="24"/>
          <w:szCs w:val="24"/>
        </w:rPr>
      </w:pPr>
      <w:r w:rsidRPr="00034CAA">
        <w:rPr>
          <w:rStyle w:val="a4"/>
          <w:rFonts w:ascii="Times New Roman" w:hAnsi="Times New Roman"/>
          <w:b w:val="0"/>
          <w:sz w:val="24"/>
          <w:szCs w:val="24"/>
        </w:rPr>
        <w:t>Среди стран-участниц Российская Федерация по данным последнего исследования по всем видам грамотности находится в середине списка: 33 из 79.</w:t>
      </w:r>
    </w:p>
    <w:p w:rsidR="001D4C02" w:rsidRPr="00034CAA" w:rsidRDefault="004A29D4" w:rsidP="00FD4392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hAnsi="Times New Roman"/>
          <w:sz w:val="24"/>
          <w:szCs w:val="24"/>
          <w:shd w:val="clear" w:color="auto" w:fill="FFFFFF"/>
        </w:rPr>
      </w:pPr>
      <w:r w:rsidRPr="00034CAA">
        <w:rPr>
          <w:rFonts w:ascii="Times New Roman" w:eastAsia="Times New Roman" w:hAnsi="Times New Roman"/>
          <w:sz w:val="24"/>
          <w:szCs w:val="24"/>
        </w:rPr>
        <w:t xml:space="preserve">Следующее международное исследования </w:t>
      </w:r>
      <w:r w:rsidR="00CD11A4" w:rsidRPr="00034CAA">
        <w:rPr>
          <w:rFonts w:ascii="Times New Roman" w:hAnsi="Times New Roman"/>
          <w:sz w:val="24"/>
          <w:szCs w:val="24"/>
        </w:rPr>
        <w:t xml:space="preserve">по оценке качества математического и естественнонаучного образования </w:t>
      </w:r>
      <w:r w:rsidRPr="00034CAA">
        <w:rPr>
          <w:rFonts w:ascii="Times New Roman" w:hAnsi="Times New Roman"/>
          <w:sz w:val="24"/>
          <w:szCs w:val="24"/>
        </w:rPr>
        <w:t xml:space="preserve">среди </w:t>
      </w:r>
      <w:r w:rsidR="00CD11A4" w:rsidRPr="00034CAA">
        <w:rPr>
          <w:rFonts w:ascii="Times New Roman" w:hAnsi="Times New Roman"/>
          <w:sz w:val="24"/>
          <w:szCs w:val="24"/>
        </w:rPr>
        <w:t>учащихся 4 и 8-х класс</w:t>
      </w:r>
      <w:r w:rsidRPr="00034CAA">
        <w:rPr>
          <w:rFonts w:ascii="Times New Roman" w:hAnsi="Times New Roman"/>
          <w:sz w:val="24"/>
          <w:szCs w:val="24"/>
        </w:rPr>
        <w:t>ов</w:t>
      </w:r>
      <w:r w:rsidR="00CD11A4" w:rsidRPr="00034CAA">
        <w:rPr>
          <w:rFonts w:ascii="Times New Roman" w:hAnsi="Times New Roman"/>
          <w:sz w:val="24"/>
          <w:szCs w:val="24"/>
        </w:rPr>
        <w:t xml:space="preserve"> </w:t>
      </w:r>
      <w:r w:rsidRPr="00034CAA">
        <w:rPr>
          <w:rFonts w:ascii="Times New Roman" w:hAnsi="Times New Roman"/>
          <w:sz w:val="24"/>
          <w:szCs w:val="24"/>
        </w:rPr>
        <w:t xml:space="preserve">– TIMSS. </w:t>
      </w:r>
      <w:r w:rsidRPr="00034CAA">
        <w:rPr>
          <w:rFonts w:ascii="Times New Roman" w:hAnsi="Times New Roman"/>
          <w:sz w:val="24"/>
          <w:szCs w:val="24"/>
          <w:shd w:val="clear" w:color="auto" w:fill="FFFFFF"/>
        </w:rPr>
        <w:t>Цикл проведения исследования составляет 4 года. Исследование проводится с 1995 г. (1995 г., 1999 г., 2003 г., 2007 г., 2011 г., 2015 г., 2019 г.)</w:t>
      </w:r>
      <w:r w:rsidR="001D4C02" w:rsidRPr="00034CAA">
        <w:rPr>
          <w:rFonts w:ascii="Times New Roman" w:hAnsi="Times New Roman"/>
          <w:sz w:val="24"/>
          <w:szCs w:val="24"/>
          <w:shd w:val="clear" w:color="auto" w:fill="FFFFFF"/>
        </w:rPr>
        <w:t xml:space="preserve">. Из 67 стран, принявших участие в исследовании в 2019г., РФ занимает  5 место по </w:t>
      </w:r>
      <w:proofErr w:type="gramStart"/>
      <w:r w:rsidR="001D4C02" w:rsidRPr="00034CAA">
        <w:rPr>
          <w:rFonts w:ascii="Times New Roman" w:hAnsi="Times New Roman"/>
          <w:sz w:val="24"/>
          <w:szCs w:val="24"/>
          <w:shd w:val="clear" w:color="auto" w:fill="FFFFFF"/>
        </w:rPr>
        <w:t>естественно-научной</w:t>
      </w:r>
      <w:proofErr w:type="gramEnd"/>
      <w:r w:rsidR="001D4C02" w:rsidRPr="00034CAA">
        <w:rPr>
          <w:rFonts w:ascii="Times New Roman" w:hAnsi="Times New Roman"/>
          <w:sz w:val="24"/>
          <w:szCs w:val="24"/>
          <w:shd w:val="clear" w:color="auto" w:fill="FFFFFF"/>
        </w:rPr>
        <w:t xml:space="preserve"> грамотности в 8-х классах. </w:t>
      </w:r>
    </w:p>
    <w:p w:rsidR="0019745D" w:rsidRPr="00561E1C" w:rsidRDefault="004451E9" w:rsidP="00FD4392">
      <w:pPr>
        <w:pStyle w:val="a3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 w:rsidRPr="00034CAA">
        <w:rPr>
          <w:shd w:val="clear" w:color="auto" w:fill="FFFFFF"/>
        </w:rPr>
        <w:t xml:space="preserve">Разницу в результатах исследований </w:t>
      </w:r>
      <w:r w:rsidR="00D33599" w:rsidRPr="00034CAA">
        <w:rPr>
          <w:shd w:val="clear" w:color="auto" w:fill="FFFFFF"/>
        </w:rPr>
        <w:t>TIMSS и PISA</w:t>
      </w:r>
      <w:r w:rsidRPr="00034CAA">
        <w:rPr>
          <w:shd w:val="clear" w:color="auto" w:fill="FFFFFF"/>
        </w:rPr>
        <w:t xml:space="preserve"> можно объяснить следующим образом</w:t>
      </w:r>
      <w:r w:rsidR="00D33599" w:rsidRPr="00034CAA">
        <w:rPr>
          <w:shd w:val="clear" w:color="auto" w:fill="FFFFFF"/>
        </w:rPr>
        <w:t xml:space="preserve">: </w:t>
      </w:r>
      <w:r w:rsidRPr="00034CAA">
        <w:rPr>
          <w:shd w:val="clear" w:color="auto" w:fill="FFFFFF"/>
        </w:rPr>
        <w:t xml:space="preserve">в TIMSS - </w:t>
      </w:r>
      <w:r w:rsidR="00D33599" w:rsidRPr="00034CAA">
        <w:rPr>
          <w:shd w:val="clear" w:color="auto" w:fill="FFFFFF"/>
        </w:rPr>
        <w:t>привычные и понятные нашим школьникам формулировки заданий</w:t>
      </w:r>
      <w:r w:rsidRPr="00034CAA">
        <w:rPr>
          <w:shd w:val="clear" w:color="auto" w:fill="FFFFFF"/>
        </w:rPr>
        <w:t xml:space="preserve">, </w:t>
      </w:r>
      <w:r w:rsidR="00D33599" w:rsidRPr="00034CAA">
        <w:rPr>
          <w:shd w:val="clear" w:color="auto" w:fill="FFFFFF"/>
        </w:rPr>
        <w:t>в PISA</w:t>
      </w:r>
      <w:r w:rsidRPr="00034CAA">
        <w:rPr>
          <w:shd w:val="clear" w:color="auto" w:fill="FFFFFF"/>
        </w:rPr>
        <w:t xml:space="preserve"> -</w:t>
      </w:r>
      <w:r w:rsidR="00D33599" w:rsidRPr="00034CAA">
        <w:rPr>
          <w:shd w:val="clear" w:color="auto" w:fill="FFFFFF"/>
        </w:rPr>
        <w:t xml:space="preserve"> проверяю</w:t>
      </w:r>
      <w:r w:rsidRPr="00034CAA">
        <w:rPr>
          <w:shd w:val="clear" w:color="auto" w:fill="FFFFFF"/>
        </w:rPr>
        <w:t>тся</w:t>
      </w:r>
      <w:r w:rsidR="00D33599" w:rsidRPr="00034CAA">
        <w:rPr>
          <w:shd w:val="clear" w:color="auto" w:fill="FFFFFF"/>
        </w:rPr>
        <w:t xml:space="preserve"> не только и не столько знания, сколько способность школьника </w:t>
      </w:r>
      <w:r w:rsidR="00D33599" w:rsidRPr="00561E1C">
        <w:rPr>
          <w:shd w:val="clear" w:color="auto" w:fill="FFFFFF"/>
        </w:rPr>
        <w:t xml:space="preserve">интерпретировать имеющуюся в задании информацию и формулировать условие на языке </w:t>
      </w:r>
      <w:proofErr w:type="gramStart"/>
      <w:r w:rsidRPr="00561E1C">
        <w:rPr>
          <w:shd w:val="clear" w:color="auto" w:fill="FFFFFF"/>
        </w:rPr>
        <w:t>естественно-научной</w:t>
      </w:r>
      <w:proofErr w:type="gramEnd"/>
      <w:r w:rsidRPr="00561E1C">
        <w:rPr>
          <w:shd w:val="clear" w:color="auto" w:fill="FFFFFF"/>
        </w:rPr>
        <w:t xml:space="preserve"> грамотности</w:t>
      </w:r>
      <w:r w:rsidR="00D33599" w:rsidRPr="00561E1C">
        <w:rPr>
          <w:shd w:val="clear" w:color="auto" w:fill="FFFFFF"/>
        </w:rPr>
        <w:t xml:space="preserve">. </w:t>
      </w:r>
      <w:r w:rsidR="00B03F95" w:rsidRPr="00561E1C">
        <w:rPr>
          <w:shd w:val="clear" w:color="auto" w:fill="FFFFFF"/>
        </w:rPr>
        <w:t xml:space="preserve"> </w:t>
      </w:r>
    </w:p>
    <w:p w:rsidR="00561E1C" w:rsidRDefault="0012064A" w:rsidP="00561E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E1C">
        <w:rPr>
          <w:rFonts w:ascii="Times New Roman" w:hAnsi="Times New Roman"/>
          <w:sz w:val="24"/>
          <w:szCs w:val="24"/>
        </w:rPr>
        <w:t>И  н</w:t>
      </w:r>
      <w:r w:rsidR="00CD11A4" w:rsidRPr="00561E1C">
        <w:rPr>
          <w:rFonts w:ascii="Times New Roman" w:hAnsi="Times New Roman"/>
          <w:sz w:val="24"/>
          <w:szCs w:val="24"/>
        </w:rPr>
        <w:t>езависимая оценка кач</w:t>
      </w:r>
      <w:r w:rsidRPr="00561E1C">
        <w:rPr>
          <w:rFonts w:ascii="Times New Roman" w:hAnsi="Times New Roman"/>
          <w:sz w:val="24"/>
          <w:szCs w:val="24"/>
        </w:rPr>
        <w:t xml:space="preserve">ества подготовки обучающихся по </w:t>
      </w:r>
      <w:r w:rsidR="00CD11A4" w:rsidRPr="00561E1C">
        <w:rPr>
          <w:rFonts w:ascii="Times New Roman" w:hAnsi="Times New Roman"/>
          <w:sz w:val="24"/>
          <w:szCs w:val="24"/>
        </w:rPr>
        <w:t>образовательным программам основного общего образования (смысловое чтение) в 6-х классах образовательных организаций Ярославской области</w:t>
      </w:r>
      <w:r w:rsidRPr="00561E1C">
        <w:rPr>
          <w:rFonts w:ascii="Times New Roman" w:hAnsi="Times New Roman"/>
          <w:sz w:val="24"/>
          <w:szCs w:val="24"/>
        </w:rPr>
        <w:t>.</w:t>
      </w:r>
      <w:r w:rsidRPr="00561E1C">
        <w:rPr>
          <w:rFonts w:ascii="Times New Roman" w:hAnsi="Times New Roman"/>
          <w:spacing w:val="-4"/>
          <w:sz w:val="24"/>
          <w:szCs w:val="24"/>
        </w:rPr>
        <w:t xml:space="preserve"> Цель: </w:t>
      </w:r>
      <w:r w:rsidR="00561E1C">
        <w:rPr>
          <w:rFonts w:ascii="Times New Roman" w:hAnsi="Times New Roman"/>
          <w:sz w:val="24"/>
          <w:szCs w:val="24"/>
        </w:rPr>
        <w:t xml:space="preserve">определить </w:t>
      </w:r>
      <w:proofErr w:type="spellStart"/>
      <w:r w:rsidR="00561E1C">
        <w:rPr>
          <w:rFonts w:ascii="Times New Roman" w:hAnsi="Times New Roman"/>
          <w:sz w:val="24"/>
          <w:szCs w:val="24"/>
        </w:rPr>
        <w:t>уровнь</w:t>
      </w:r>
      <w:proofErr w:type="spellEnd"/>
      <w:r w:rsidR="00561E1C" w:rsidRPr="00561E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E1C" w:rsidRPr="00561E1C">
        <w:rPr>
          <w:rFonts w:ascii="Times New Roman" w:hAnsi="Times New Roman"/>
          <w:sz w:val="24"/>
          <w:szCs w:val="24"/>
        </w:rPr>
        <w:lastRenderedPageBreak/>
        <w:t>сформированности</w:t>
      </w:r>
      <w:proofErr w:type="spellEnd"/>
      <w:r w:rsidR="00561E1C" w:rsidRPr="00561E1C">
        <w:rPr>
          <w:rFonts w:ascii="Times New Roman" w:hAnsi="Times New Roman"/>
          <w:sz w:val="24"/>
          <w:szCs w:val="24"/>
        </w:rPr>
        <w:t xml:space="preserve"> умений, составляющих понятие «читательской грамотности».</w:t>
      </w:r>
      <w:r w:rsidR="00561E1C">
        <w:rPr>
          <w:rFonts w:ascii="Times New Roman" w:hAnsi="Times New Roman"/>
          <w:sz w:val="24"/>
          <w:szCs w:val="24"/>
        </w:rPr>
        <w:t xml:space="preserve"> </w:t>
      </w:r>
      <w:r w:rsidRPr="00561E1C">
        <w:rPr>
          <w:rFonts w:ascii="Times New Roman" w:hAnsi="Times New Roman"/>
          <w:sz w:val="24"/>
          <w:szCs w:val="24"/>
        </w:rPr>
        <w:t xml:space="preserve">В процедуре принимали участие 35 </w:t>
      </w:r>
      <w:proofErr w:type="gramStart"/>
      <w:r w:rsidRPr="00561E1C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561E1C">
        <w:rPr>
          <w:rFonts w:ascii="Times New Roman" w:hAnsi="Times New Roman"/>
          <w:sz w:val="24"/>
          <w:szCs w:val="24"/>
        </w:rPr>
        <w:t xml:space="preserve"> организации Ярославской области. Тестирование проводилось с помощью АСИОУ (автоматизированной системы информационного обеспечения управления образовательным процессом). </w:t>
      </w:r>
      <w:r w:rsidR="00561E1C" w:rsidRPr="00561E1C">
        <w:rPr>
          <w:rFonts w:ascii="Times New Roman" w:hAnsi="Times New Roman"/>
          <w:sz w:val="24"/>
          <w:szCs w:val="24"/>
        </w:rPr>
        <w:t xml:space="preserve">Общий результат независимой оценки качества подготовки в части смыслового чтения обучающихся 6-х классов Ярославской области по тесту «Читательская грамотность» можно охарактеризовать как средний. </w:t>
      </w:r>
    </w:p>
    <w:p w:rsidR="00642FEC" w:rsidRPr="00561E1C" w:rsidRDefault="00B03F95" w:rsidP="00561E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E1C">
        <w:rPr>
          <w:rFonts w:ascii="Times New Roman" w:hAnsi="Times New Roman"/>
          <w:sz w:val="24"/>
          <w:szCs w:val="24"/>
        </w:rPr>
        <w:t xml:space="preserve">Все эти исследования направлены на выявление уровня развития </w:t>
      </w:r>
      <w:r w:rsidRPr="00561E1C">
        <w:rPr>
          <w:rFonts w:ascii="Times New Roman" w:hAnsi="Times New Roman"/>
          <w:color w:val="000000"/>
          <w:sz w:val="24"/>
          <w:szCs w:val="24"/>
        </w:rPr>
        <w:t>функционально грамотной личности</w:t>
      </w:r>
      <w:r w:rsidR="00E03BF6" w:rsidRPr="00561E1C">
        <w:rPr>
          <w:rFonts w:ascii="Times New Roman" w:hAnsi="Times New Roman"/>
          <w:color w:val="000000"/>
          <w:sz w:val="24"/>
          <w:szCs w:val="24"/>
        </w:rPr>
        <w:t>.</w:t>
      </w:r>
      <w:r w:rsidR="0012064A" w:rsidRPr="00561E1C">
        <w:rPr>
          <w:rFonts w:ascii="Times New Roman" w:hAnsi="Times New Roman"/>
          <w:sz w:val="24"/>
          <w:szCs w:val="24"/>
        </w:rPr>
        <w:t xml:space="preserve"> </w:t>
      </w:r>
      <w:r w:rsidR="00642FEC" w:rsidRPr="00561E1C">
        <w:rPr>
          <w:rFonts w:ascii="Times New Roman" w:hAnsi="Times New Roman"/>
          <w:sz w:val="24"/>
          <w:szCs w:val="24"/>
        </w:rPr>
        <w:t xml:space="preserve">Функциональная грамотность - </w:t>
      </w:r>
      <w:r w:rsidR="00642FEC" w:rsidRPr="00561E1C">
        <w:rPr>
          <w:rFonts w:ascii="Times New Roman" w:hAnsi="Times New Roman"/>
          <w:color w:val="000000"/>
          <w:sz w:val="24"/>
          <w:szCs w:val="24"/>
        </w:rPr>
        <w:t>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642FEC" w:rsidRPr="00034CAA" w:rsidRDefault="00F37183" w:rsidP="00FD439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1E1C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Таким образом, перед российским образованием стоит задача повышения уровня функциональной грамотности российских учащихся, а значит, и соот</w:t>
      </w:r>
      <w:r w:rsidRPr="00034CAA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ветствующей модернизации содержания и методов обучения.</w:t>
      </w:r>
      <w:r w:rsidRPr="00034CAA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 </w:t>
      </w:r>
    </w:p>
    <w:p w:rsidR="00034CAA" w:rsidRDefault="009227A9" w:rsidP="00FD439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CAA">
        <w:rPr>
          <w:rFonts w:ascii="Times New Roman" w:hAnsi="Times New Roman"/>
          <w:sz w:val="24"/>
          <w:szCs w:val="24"/>
        </w:rPr>
        <w:t xml:space="preserve">На ряду </w:t>
      </w:r>
      <w:r w:rsidR="00E03BF6" w:rsidRPr="00034CAA">
        <w:rPr>
          <w:rFonts w:ascii="Times New Roman" w:hAnsi="Times New Roman"/>
          <w:sz w:val="24"/>
          <w:szCs w:val="24"/>
        </w:rPr>
        <w:t xml:space="preserve">с </w:t>
      </w:r>
      <w:r w:rsidRPr="00034CAA">
        <w:rPr>
          <w:rFonts w:ascii="Times New Roman" w:hAnsi="Times New Roman"/>
          <w:sz w:val="24"/>
          <w:szCs w:val="24"/>
        </w:rPr>
        <w:t>други</w:t>
      </w:r>
      <w:r w:rsidR="00E03BF6" w:rsidRPr="00034CAA">
        <w:rPr>
          <w:rFonts w:ascii="Times New Roman" w:hAnsi="Times New Roman"/>
          <w:sz w:val="24"/>
          <w:szCs w:val="24"/>
        </w:rPr>
        <w:t>ми</w:t>
      </w:r>
      <w:r w:rsidRPr="00034CAA">
        <w:rPr>
          <w:rFonts w:ascii="Times New Roman" w:hAnsi="Times New Roman"/>
          <w:sz w:val="24"/>
          <w:szCs w:val="24"/>
        </w:rPr>
        <w:t xml:space="preserve"> современны</w:t>
      </w:r>
      <w:r w:rsidR="00E03BF6" w:rsidRPr="00034CAA">
        <w:rPr>
          <w:rFonts w:ascii="Times New Roman" w:hAnsi="Times New Roman"/>
          <w:sz w:val="24"/>
          <w:szCs w:val="24"/>
        </w:rPr>
        <w:t>ми</w:t>
      </w:r>
      <w:r w:rsidRPr="00034CAA">
        <w:rPr>
          <w:rFonts w:ascii="Times New Roman" w:hAnsi="Times New Roman"/>
          <w:sz w:val="24"/>
          <w:szCs w:val="24"/>
        </w:rPr>
        <w:t xml:space="preserve"> педагогическими технологиями</w:t>
      </w:r>
      <w:r w:rsidR="00E03BF6" w:rsidRPr="00034CAA">
        <w:rPr>
          <w:rFonts w:ascii="Times New Roman" w:hAnsi="Times New Roman"/>
          <w:sz w:val="24"/>
          <w:szCs w:val="24"/>
        </w:rPr>
        <w:t>,</w:t>
      </w:r>
      <w:r w:rsidRPr="00034CAA">
        <w:rPr>
          <w:rFonts w:ascii="Times New Roman" w:hAnsi="Times New Roman"/>
          <w:sz w:val="24"/>
          <w:szCs w:val="24"/>
        </w:rPr>
        <w:t xml:space="preserve"> применяемыми на уроках географии, с</w:t>
      </w:r>
      <w:r w:rsidR="008A061E" w:rsidRPr="00034CAA">
        <w:rPr>
          <w:rFonts w:ascii="Times New Roman" w:hAnsi="Times New Roman"/>
          <w:sz w:val="24"/>
          <w:szCs w:val="24"/>
        </w:rPr>
        <w:t xml:space="preserve">читаю, что одним из самых ценных методов в формировании </w:t>
      </w:r>
      <w:proofErr w:type="gramStart"/>
      <w:r w:rsidR="00D42067" w:rsidRPr="00034CAA">
        <w:rPr>
          <w:rFonts w:ascii="Times New Roman" w:hAnsi="Times New Roman"/>
          <w:bCs/>
          <w:iCs/>
          <w:sz w:val="24"/>
          <w:szCs w:val="24"/>
        </w:rPr>
        <w:t>е</w:t>
      </w:r>
      <w:r w:rsidR="008A061E" w:rsidRPr="00034CAA">
        <w:rPr>
          <w:rFonts w:ascii="Times New Roman" w:hAnsi="Times New Roman"/>
          <w:bCs/>
          <w:iCs/>
          <w:sz w:val="24"/>
          <w:szCs w:val="24"/>
        </w:rPr>
        <w:t>стественно</w:t>
      </w:r>
      <w:r w:rsidR="00E03BF6" w:rsidRPr="00034CAA">
        <w:rPr>
          <w:rFonts w:ascii="Times New Roman" w:hAnsi="Times New Roman"/>
          <w:bCs/>
          <w:iCs/>
          <w:sz w:val="24"/>
          <w:szCs w:val="24"/>
        </w:rPr>
        <w:t>-</w:t>
      </w:r>
      <w:r w:rsidR="008A061E" w:rsidRPr="00034CAA">
        <w:rPr>
          <w:rFonts w:ascii="Times New Roman" w:hAnsi="Times New Roman"/>
          <w:bCs/>
          <w:iCs/>
          <w:sz w:val="24"/>
          <w:szCs w:val="24"/>
        </w:rPr>
        <w:t>научной</w:t>
      </w:r>
      <w:proofErr w:type="gramEnd"/>
      <w:r w:rsidR="008A061E" w:rsidRPr="00034CAA">
        <w:rPr>
          <w:rFonts w:ascii="Times New Roman" w:hAnsi="Times New Roman"/>
          <w:bCs/>
          <w:iCs/>
          <w:sz w:val="24"/>
          <w:szCs w:val="24"/>
        </w:rPr>
        <w:t xml:space="preserve"> грамотности, как части </w:t>
      </w:r>
      <w:r w:rsidR="008A061E" w:rsidRPr="00034CAA">
        <w:rPr>
          <w:rFonts w:ascii="Times New Roman" w:hAnsi="Times New Roman"/>
          <w:sz w:val="24"/>
          <w:szCs w:val="24"/>
        </w:rPr>
        <w:t xml:space="preserve"> функциональной грамотности, в процессе преподавания географии является применение приемов ТРИЗ-технологии. </w:t>
      </w:r>
      <w:bookmarkStart w:id="0" w:name="_GoBack"/>
      <w:bookmarkEnd w:id="0"/>
    </w:p>
    <w:p w:rsidR="0067407D" w:rsidRPr="00034CAA" w:rsidRDefault="008A061E" w:rsidP="00FD439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CAA">
        <w:rPr>
          <w:rFonts w:ascii="Times New Roman" w:hAnsi="Times New Roman"/>
          <w:sz w:val="24"/>
          <w:szCs w:val="24"/>
        </w:rPr>
        <w:t>ТРИЗ — это универсальная технология решения изобретательских задач. Её основой является проблемн</w:t>
      </w:r>
      <w:r w:rsidR="00034CAA">
        <w:rPr>
          <w:rFonts w:ascii="Times New Roman" w:hAnsi="Times New Roman"/>
          <w:sz w:val="24"/>
          <w:szCs w:val="24"/>
        </w:rPr>
        <w:t xml:space="preserve">о - поисковый метод. </w:t>
      </w:r>
      <w:proofErr w:type="gramStart"/>
      <w:r w:rsidR="00034CAA">
        <w:rPr>
          <w:rFonts w:ascii="Times New Roman" w:hAnsi="Times New Roman"/>
          <w:sz w:val="24"/>
          <w:szCs w:val="24"/>
        </w:rPr>
        <w:t>Приемы ТРИЗ,</w:t>
      </w:r>
      <w:r w:rsidRPr="00034CAA">
        <w:rPr>
          <w:rFonts w:ascii="Times New Roman" w:hAnsi="Times New Roman"/>
          <w:sz w:val="24"/>
          <w:szCs w:val="24"/>
        </w:rPr>
        <w:t xml:space="preserve"> учат обучающихся прогнозировать, находить противоречия в обычных вещах, вырабатывают умение выражать свои мысли, учат находить оптимальное решение.</w:t>
      </w:r>
      <w:proofErr w:type="gramEnd"/>
      <w:r w:rsidRPr="00034CAA">
        <w:rPr>
          <w:rFonts w:ascii="Times New Roman" w:hAnsi="Times New Roman"/>
          <w:sz w:val="24"/>
          <w:szCs w:val="24"/>
        </w:rPr>
        <w:t xml:space="preserve"> Основными преимуществами использования ТРИЗ – технологии для учеников являются: овладение способностями к творческому, нестандартному мышлению, формирование умений преодолевать трудности в процессе обучения, получение возможности объек</w:t>
      </w:r>
      <w:r w:rsidR="009227A9" w:rsidRPr="00034CAA">
        <w:rPr>
          <w:rFonts w:ascii="Times New Roman" w:hAnsi="Times New Roman"/>
          <w:sz w:val="24"/>
          <w:szCs w:val="24"/>
        </w:rPr>
        <w:t>тивно оценить принятые решения. И при этом способ</w:t>
      </w:r>
      <w:r w:rsidR="00034CAA">
        <w:rPr>
          <w:rFonts w:ascii="Times New Roman" w:hAnsi="Times New Roman"/>
          <w:sz w:val="24"/>
          <w:szCs w:val="24"/>
        </w:rPr>
        <w:t>ствуют</w:t>
      </w:r>
      <w:r w:rsidR="009227A9" w:rsidRPr="00034CAA">
        <w:rPr>
          <w:rFonts w:ascii="Times New Roman" w:hAnsi="Times New Roman"/>
          <w:sz w:val="24"/>
          <w:szCs w:val="24"/>
        </w:rPr>
        <w:t xml:space="preserve"> формированию навыков 21 века, таких как критическое мышление, креативность, коммуникация, инициативность.</w:t>
      </w:r>
    </w:p>
    <w:p w:rsidR="0044281D" w:rsidRPr="00034CAA" w:rsidRDefault="00F37183" w:rsidP="00FD43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Одним из популярных у детей приемов ТРИЗ является прием «</w:t>
      </w:r>
      <w:r w:rsidR="00034C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</w:t>
      </w:r>
      <w:r w:rsidR="0044281D" w:rsidRPr="00D420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="00034C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НЕТКИ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proofErr w:type="gramStart"/>
      <w:r w:rsidR="0058207E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420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4CAA" w:rsidRPr="00034C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«ДА-НЕТКИ»</w:t>
      </w:r>
      <w:r w:rsidR="00034CAA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8207E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«</w:t>
      </w:r>
      <w:proofErr w:type="spellStart"/>
      <w:r w:rsidR="0058207E" w:rsidRPr="00D420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lateral</w:t>
      </w:r>
      <w:proofErr w:type="spellEnd"/>
      <w:r w:rsidR="0058207E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="0058207E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thinking</w:t>
      </w:r>
      <w:proofErr w:type="spellEnd"/>
      <w:r w:rsidR="0058207E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="0058207E" w:rsidRPr="00D420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puzzle</w:t>
      </w:r>
      <w:proofErr w:type="spellEnd"/>
      <w:r w:rsidR="0058207E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«латеральные </w:t>
      </w:r>
      <w:proofErr w:type="spellStart"/>
      <w:r w:rsidR="0058207E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паззлы</w:t>
      </w:r>
      <w:proofErr w:type="spellEnd"/>
      <w:r w:rsidR="0058207E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головоломки для нестандартно мыслящих. (Пол </w:t>
      </w:r>
      <w:proofErr w:type="spellStart"/>
      <w:r w:rsidR="0058207E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Слоун</w:t>
      </w:r>
      <w:proofErr w:type="spellEnd"/>
      <w:r w:rsidR="0058207E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автор книг о нестандартном, незаурядном мышлении, который </w:t>
      </w:r>
      <w:proofErr w:type="gramStart"/>
      <w:r w:rsidR="0058207E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создал</w:t>
      </w:r>
      <w:proofErr w:type="gramEnd"/>
      <w:r w:rsidR="0058207E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целую серию загадок по принципу </w:t>
      </w:r>
      <w:proofErr w:type="spellStart"/>
      <w:r w:rsidR="0058207E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данеток</w:t>
      </w:r>
      <w:proofErr w:type="spellEnd"/>
      <w:r w:rsidR="0058207E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 Эти игры просты по своей сути. При этом они формируют навыки логического мышления.</w:t>
      </w:r>
    </w:p>
    <w:p w:rsidR="0058207E" w:rsidRPr="00D42067" w:rsidRDefault="0058207E" w:rsidP="00FD43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 "</w:t>
      </w:r>
      <w:r w:rsidR="007B742B" w:rsidRPr="00034C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«ДА-НЕТКИ»</w:t>
      </w:r>
      <w:r w:rsidR="00034C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B7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 детей задавать сильные вопросы,</w:t>
      </w:r>
      <w:proofErr w:type="gramStart"/>
      <w:r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т.е. такие вопросы, благодаря которым человек открывает новые возможности, находит альтернативные решения</w:t>
      </w:r>
      <w:r w:rsidR="00034C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углублять знания ребенка об окружающем мире, расширяет словарный запас</w:t>
      </w:r>
      <w:r w:rsidR="00034C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034CA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слушать и быть внимательным</w:t>
      </w:r>
      <w:r w:rsidR="00034C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034CA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научить отыскивать критерии классификации </w:t>
      </w:r>
      <w:r w:rsidR="00034C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любых объектов окружающего мира,</w:t>
      </w:r>
      <w:r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научиться слушать других, быть внимательным (не </w:t>
      </w:r>
      <w:r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повторять вопросы)</w:t>
      </w:r>
      <w:r w:rsidR="00034C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4281D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конечно, как и любая игра, это отличный способ укрепить дружеские отношения между взрослыми и детьми.</w:t>
      </w:r>
      <w:r w:rsidR="00034CA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дидактическую игру «</w:t>
      </w:r>
      <w:r w:rsidR="007B742B" w:rsidRPr="00034C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«ДА-НЕТКИ»</w:t>
      </w:r>
      <w:r w:rsidR="007B7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дети учатся задавать вопросы продуктивно-поискового типа.</w:t>
      </w:r>
      <w:r w:rsidR="00034CA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игры "</w:t>
      </w:r>
      <w:r w:rsidR="007B742B" w:rsidRPr="00034C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«ДА-НЕТКИ»</w:t>
      </w:r>
      <w:r w:rsidR="007B742B"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 ограничений по возрасту. Эта игра достаточно азартна и интересна детям и взрослым. Вся хитрость в выборе действительно интересного объекта для данной категории </w:t>
      </w:r>
      <w:proofErr w:type="gramStart"/>
      <w:r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играющих</w:t>
      </w:r>
      <w:proofErr w:type="gramEnd"/>
      <w:r w:rsidRPr="00D42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угадывании можно задавать вопросы, но ответом на них могут быть только слова «да» и «нет» (а также «не имеет значения»).</w:t>
      </w:r>
    </w:p>
    <w:p w:rsidR="00B25040" w:rsidRPr="00D42067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t xml:space="preserve">Данный прием </w:t>
      </w:r>
      <w:r w:rsidRPr="00D42067">
        <w:rPr>
          <w:color w:val="000000"/>
        </w:rPr>
        <w:t>формирует следующие универсальные учебные действия:</w:t>
      </w:r>
      <w:r w:rsidRPr="00D42067">
        <w:rPr>
          <w:color w:val="000000"/>
        </w:rPr>
        <w:sym w:font="Symbol" w:char="F020"/>
      </w:r>
      <w:r w:rsidRPr="00D42067">
        <w:rPr>
          <w:color w:val="000000"/>
        </w:rPr>
        <w:t>умение связывать разрозненные факты в единую картину</w:t>
      </w:r>
      <w:r w:rsidR="007B742B">
        <w:rPr>
          <w:color w:val="000000"/>
        </w:rPr>
        <w:t>;</w:t>
      </w:r>
      <w:r w:rsidRPr="00D42067">
        <w:rPr>
          <w:color w:val="000000"/>
        </w:rPr>
        <w:sym w:font="Symbol" w:char="F020"/>
      </w:r>
      <w:r w:rsidRPr="00D42067">
        <w:rPr>
          <w:color w:val="000000"/>
        </w:rPr>
        <w:t>умение систематизировать уже имеющуюся информацию;</w:t>
      </w:r>
      <w:r w:rsidRPr="00D42067">
        <w:rPr>
          <w:color w:val="000000"/>
        </w:rPr>
        <w:sym w:font="Symbol" w:char="F020"/>
      </w:r>
      <w:r w:rsidRPr="00D42067">
        <w:rPr>
          <w:color w:val="000000"/>
        </w:rPr>
        <w:t>умение слушать и слышать друг друга.</w:t>
      </w:r>
    </w:p>
    <w:p w:rsidR="00B25040" w:rsidRPr="00D42067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color w:val="000000"/>
        </w:rPr>
        <w:t>Учитель загадывает географический объект. Учащиеся пытаются найти ответ, задавая вопросы, на которые учитель может ответить только словами: "да", "нет", "</w:t>
      </w:r>
      <w:proofErr w:type="gramStart"/>
      <w:r w:rsidRPr="00D42067">
        <w:rPr>
          <w:color w:val="000000"/>
        </w:rPr>
        <w:t>и</w:t>
      </w:r>
      <w:proofErr w:type="gramEnd"/>
      <w:r w:rsidRPr="00D42067">
        <w:rPr>
          <w:color w:val="000000"/>
        </w:rPr>
        <w:t xml:space="preserve"> да и нет".</w:t>
      </w:r>
    </w:p>
    <w:p w:rsidR="00B25040" w:rsidRPr="00D42067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i/>
          <w:iCs/>
          <w:color w:val="000000"/>
        </w:rPr>
        <w:t>Пример</w:t>
      </w:r>
      <w:r w:rsidRPr="00D42067">
        <w:rPr>
          <w:color w:val="000000"/>
        </w:rPr>
        <w:t xml:space="preserve">.  На уроке по теме “Океаны ” 7 </w:t>
      </w:r>
      <w:proofErr w:type="spellStart"/>
      <w:r w:rsidRPr="00D42067">
        <w:rPr>
          <w:color w:val="000000"/>
        </w:rPr>
        <w:t>кл</w:t>
      </w:r>
      <w:proofErr w:type="spellEnd"/>
      <w:r w:rsidRPr="00D42067">
        <w:rPr>
          <w:color w:val="000000"/>
        </w:rPr>
        <w:t>. загадывается определенный океан, и ребята начинают задавать учителю вопросы:</w:t>
      </w:r>
    </w:p>
    <w:p w:rsidR="00B25040" w:rsidRPr="00D42067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color w:val="000000"/>
        </w:rPr>
        <w:t>1.</w:t>
      </w:r>
      <w:r w:rsidRPr="00D42067">
        <w:rPr>
          <w:color w:val="000000"/>
        </w:rPr>
        <w:sym w:font="Symbol" w:char="F020"/>
      </w:r>
      <w:r w:rsidRPr="00D42067">
        <w:rPr>
          <w:color w:val="000000"/>
        </w:rPr>
        <w:t>Этот океан омывает материк Евразию? - да;</w:t>
      </w:r>
    </w:p>
    <w:p w:rsidR="00B25040" w:rsidRPr="00D42067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color w:val="000000"/>
        </w:rPr>
        <w:t>2.</w:t>
      </w:r>
      <w:r w:rsidRPr="00D42067">
        <w:rPr>
          <w:color w:val="000000"/>
        </w:rPr>
        <w:sym w:font="Symbol" w:char="F020"/>
      </w:r>
      <w:r w:rsidRPr="00D42067">
        <w:rPr>
          <w:color w:val="000000"/>
        </w:rPr>
        <w:t>Этот океан самый большой? – да;</w:t>
      </w:r>
    </w:p>
    <w:p w:rsidR="00B25040" w:rsidRPr="00D42067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color w:val="000000"/>
        </w:rPr>
        <w:t>3.</w:t>
      </w:r>
      <w:r w:rsidRPr="00D42067">
        <w:rPr>
          <w:color w:val="000000"/>
        </w:rPr>
        <w:sym w:font="Symbol" w:char="F020"/>
      </w:r>
      <w:r w:rsidRPr="00D42067">
        <w:rPr>
          <w:color w:val="000000"/>
        </w:rPr>
        <w:t>Этот океан самый теплый? – нет;</w:t>
      </w:r>
    </w:p>
    <w:p w:rsidR="00B25040" w:rsidRPr="00D42067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color w:val="000000"/>
        </w:rPr>
        <w:t>4.</w:t>
      </w:r>
      <w:r w:rsidRPr="00D42067">
        <w:rPr>
          <w:color w:val="000000"/>
        </w:rPr>
        <w:sym w:font="Symbol" w:char="F020"/>
      </w:r>
      <w:r w:rsidRPr="00D42067">
        <w:rPr>
          <w:color w:val="000000"/>
        </w:rPr>
        <w:t>Этот океан открыл Магеллан</w:t>
      </w:r>
      <w:proofErr w:type="gramStart"/>
      <w:r w:rsidRPr="00D42067">
        <w:rPr>
          <w:color w:val="000000"/>
        </w:rPr>
        <w:t xml:space="preserve"> ?</w:t>
      </w:r>
      <w:proofErr w:type="gramEnd"/>
      <w:r w:rsidRPr="00D42067">
        <w:rPr>
          <w:color w:val="000000"/>
        </w:rPr>
        <w:t xml:space="preserve"> – да.</w:t>
      </w:r>
    </w:p>
    <w:p w:rsidR="00B25040" w:rsidRPr="00D42067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color w:val="000000"/>
        </w:rPr>
        <w:t>Ребята делают вывод, что эт</w:t>
      </w:r>
      <w:proofErr w:type="gramStart"/>
      <w:r w:rsidRPr="00D42067">
        <w:rPr>
          <w:color w:val="000000"/>
        </w:rPr>
        <w:t>о-</w:t>
      </w:r>
      <w:proofErr w:type="gramEnd"/>
      <w:r w:rsidRPr="00D42067">
        <w:rPr>
          <w:color w:val="000000"/>
        </w:rPr>
        <w:t xml:space="preserve"> Тихий океан.</w:t>
      </w:r>
    </w:p>
    <w:p w:rsidR="0044281D" w:rsidRPr="00D42067" w:rsidRDefault="0044281D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color w:val="000000"/>
        </w:rPr>
        <w:t xml:space="preserve">На уроке по теме “Материки Земли ” 7 </w:t>
      </w:r>
      <w:proofErr w:type="spellStart"/>
      <w:r w:rsidRPr="00D42067">
        <w:rPr>
          <w:color w:val="000000"/>
        </w:rPr>
        <w:t>кл</w:t>
      </w:r>
      <w:proofErr w:type="spellEnd"/>
      <w:r w:rsidRPr="00D42067">
        <w:rPr>
          <w:color w:val="000000"/>
        </w:rPr>
        <w:t>. загадывается определенный материк, и ребята начинают задавать учителю вопросы:</w:t>
      </w:r>
    </w:p>
    <w:p w:rsidR="0044281D" w:rsidRPr="00D42067" w:rsidRDefault="0044281D" w:rsidP="00FD439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color w:val="000000"/>
        </w:rPr>
        <w:t>Этот материк омывается</w:t>
      </w:r>
      <w:r w:rsidR="0095635B" w:rsidRPr="00D42067">
        <w:rPr>
          <w:color w:val="000000"/>
        </w:rPr>
        <w:t xml:space="preserve"> Северно-Ледовитым океаном? – нет</w:t>
      </w:r>
    </w:p>
    <w:p w:rsidR="0095635B" w:rsidRPr="00D42067" w:rsidRDefault="0095635B" w:rsidP="00FD439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color w:val="000000"/>
        </w:rPr>
        <w:t>Этот материк по площади занимает второе место? – нет</w:t>
      </w:r>
    </w:p>
    <w:p w:rsidR="00F46196" w:rsidRPr="00D42067" w:rsidRDefault="0095635B" w:rsidP="00FD439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color w:val="000000"/>
        </w:rPr>
        <w:t>Этот материк омывается Тихим океаном? – да</w:t>
      </w:r>
    </w:p>
    <w:p w:rsidR="00F46196" w:rsidRPr="00D42067" w:rsidRDefault="0095635B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color w:val="000000"/>
        </w:rPr>
        <w:t xml:space="preserve">На уроке по теме “Природные зоны России ” 8 </w:t>
      </w:r>
      <w:proofErr w:type="spellStart"/>
      <w:r w:rsidRPr="00D42067">
        <w:rPr>
          <w:color w:val="000000"/>
        </w:rPr>
        <w:t>кл</w:t>
      </w:r>
      <w:proofErr w:type="spellEnd"/>
      <w:r w:rsidRPr="00D42067">
        <w:rPr>
          <w:color w:val="000000"/>
        </w:rPr>
        <w:t xml:space="preserve">. загадывается определенная природная зона, </w:t>
      </w:r>
      <w:r w:rsidR="007B742B">
        <w:rPr>
          <w:color w:val="000000"/>
        </w:rPr>
        <w:t xml:space="preserve">или любой географический </w:t>
      </w:r>
      <w:proofErr w:type="gramStart"/>
      <w:r w:rsidR="007B742B">
        <w:rPr>
          <w:color w:val="000000"/>
        </w:rPr>
        <w:t>объект</w:t>
      </w:r>
      <w:proofErr w:type="gramEnd"/>
      <w:r w:rsidR="007B742B">
        <w:rPr>
          <w:color w:val="000000"/>
        </w:rPr>
        <w:t xml:space="preserve"> относящийся к данной теме («Рельеф» - горы, равнины; «Климат» - климатический пояс)</w:t>
      </w:r>
    </w:p>
    <w:p w:rsidR="00C8310A" w:rsidRPr="00D42067" w:rsidRDefault="00C8310A" w:rsidP="00FD4392">
      <w:pPr>
        <w:spacing w:after="0" w:line="360" w:lineRule="auto"/>
        <w:jc w:val="both"/>
        <w:rPr>
          <w:rFonts w:ascii="Times New Roman" w:hAnsi="Times New Roman"/>
        </w:rPr>
      </w:pPr>
      <w:r w:rsidRPr="00561E1C">
        <w:rPr>
          <w:rFonts w:ascii="Times New Roman" w:hAnsi="Times New Roman"/>
          <w:b/>
          <w:sz w:val="24"/>
        </w:rPr>
        <w:t>Приём «Лови ошибку».</w:t>
      </w:r>
      <w:r w:rsidRPr="00561E1C">
        <w:rPr>
          <w:rFonts w:ascii="Times New Roman" w:hAnsi="Times New Roman"/>
          <w:sz w:val="24"/>
        </w:rPr>
        <w:t xml:space="preserve"> </w:t>
      </w:r>
      <w:r w:rsidRPr="00D42067">
        <w:rPr>
          <w:rFonts w:ascii="Times New Roman" w:hAnsi="Times New Roman"/>
        </w:rPr>
        <w:t>Перед началом объяснения объявляю ученикам, что во время своего рассказа допущу некоторое количество ошибок. Они будут очевидны, и для того, чтобы их обнаружить, не потребуется специальных знаний. Кто первым из учащихся заметит ошибку, тот подн</w:t>
      </w:r>
      <w:r w:rsidR="0019745D">
        <w:rPr>
          <w:rFonts w:ascii="Times New Roman" w:hAnsi="Times New Roman"/>
        </w:rPr>
        <w:t>имает</w:t>
      </w:r>
      <w:r w:rsidRPr="00D42067">
        <w:rPr>
          <w:rFonts w:ascii="Times New Roman" w:hAnsi="Times New Roman"/>
        </w:rPr>
        <w:t xml:space="preserve"> руку. При такой работе дети анализируют каждое предложение, сказанное учителем, и кроме действительных ошибок находят массу ошибок несуществующих. Это несколько замедляет работу, поэтому при применении данного приёма необходимо в плане урока отводить на объяснение материала немного больше времени, чем обычно. Так, при объяснении </w:t>
      </w:r>
      <w:r w:rsidRPr="00D42067">
        <w:rPr>
          <w:rFonts w:ascii="Times New Roman" w:hAnsi="Times New Roman"/>
          <w:i/>
        </w:rPr>
        <w:t>темы «Ветер»</w:t>
      </w:r>
      <w:r w:rsidRPr="00D42067">
        <w:rPr>
          <w:rFonts w:ascii="Times New Roman" w:hAnsi="Times New Roman"/>
        </w:rPr>
        <w:t xml:space="preserve"> в 6 классе можно сначала дать правильные сведения о том, что дневной бриз дует с моря на сушу, а потом, при объяснении ночного бриза, заявить, что он дует в том же направлении. Большинство шестиклассников сразу замечают здесь логическое противоречие. На этом же уроке можно дать информацию о том, что сила ветра зависит от перепада давления, а потом сказать, что чем меньше </w:t>
      </w:r>
      <w:r w:rsidRPr="00D42067">
        <w:rPr>
          <w:rFonts w:ascii="Times New Roman" w:hAnsi="Times New Roman"/>
        </w:rPr>
        <w:lastRenderedPageBreak/>
        <w:t>перепад давления, тем сильнее ветер. В общем, подобных ошибок можно придумать немало, но желательно предупредить учеников о количестве ошибок и не делать их слишком много. Опыт показывает, что оптимальное количество ошибок 5-6 за один рассказ.</w:t>
      </w:r>
    </w:p>
    <w:p w:rsidR="00B25040" w:rsidRPr="00D42067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i/>
          <w:iCs/>
          <w:color w:val="000000"/>
        </w:rPr>
        <w:t>Описание:</w:t>
      </w:r>
      <w:r w:rsidRPr="00D42067">
        <w:rPr>
          <w:color w:val="000000"/>
        </w:rPr>
        <w:t>  универсальный приём, активизирующий внимание учащихся.</w:t>
      </w:r>
    </w:p>
    <w:p w:rsidR="00B25040" w:rsidRPr="00D42067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color w:val="000000"/>
        </w:rPr>
        <w:t>Формирует:</w:t>
      </w:r>
      <w:r w:rsidR="00FD4392">
        <w:rPr>
          <w:color w:val="000000"/>
        </w:rPr>
        <w:t xml:space="preserve"> </w:t>
      </w:r>
      <w:r w:rsidRPr="00D42067">
        <w:rPr>
          <w:color w:val="000000"/>
        </w:rPr>
        <w:t>умение анализировать информацию;</w:t>
      </w:r>
      <w:r w:rsidRPr="00D42067">
        <w:rPr>
          <w:color w:val="000000"/>
        </w:rPr>
        <w:sym w:font="Symbol" w:char="F020"/>
      </w:r>
      <w:r w:rsidRPr="00D42067">
        <w:rPr>
          <w:color w:val="000000"/>
        </w:rPr>
        <w:t>умение применять знания в нестандартной ситуации;</w:t>
      </w:r>
      <w:r w:rsidR="007B742B">
        <w:rPr>
          <w:color w:val="000000"/>
        </w:rPr>
        <w:t xml:space="preserve"> </w:t>
      </w:r>
      <w:r w:rsidRPr="00D42067">
        <w:rPr>
          <w:color w:val="000000"/>
        </w:rPr>
        <w:t>умение критически оценивать полученную информацию.</w:t>
      </w:r>
    </w:p>
    <w:p w:rsidR="00B25040" w:rsidRPr="00D42067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color w:val="000000"/>
        </w:rPr>
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</w:t>
      </w:r>
    </w:p>
    <w:p w:rsidR="00B25040" w:rsidRPr="00D42067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i/>
          <w:iCs/>
          <w:color w:val="000000"/>
        </w:rPr>
        <w:t>Пример.</w:t>
      </w:r>
      <w:r w:rsidR="00FD4392">
        <w:rPr>
          <w:color w:val="000000"/>
        </w:rPr>
        <w:t xml:space="preserve"> </w:t>
      </w:r>
      <w:r w:rsidRPr="00D42067">
        <w:rPr>
          <w:color w:val="000000"/>
        </w:rPr>
        <w:t>Используется при описании географического положения объекта. Учащимся дается текст с заведомыми ошибками географического характера. Найти и доказать ошибочность.</w:t>
      </w:r>
    </w:p>
    <w:p w:rsidR="006251EE" w:rsidRDefault="006251EE" w:rsidP="00FD4392">
      <w:pPr>
        <w:spacing w:after="0" w:line="360" w:lineRule="auto"/>
        <w:jc w:val="both"/>
      </w:pPr>
      <w:r w:rsidRPr="006251EE">
        <w:rPr>
          <w:rFonts w:ascii="Times New Roman" w:hAnsi="Times New Roman"/>
          <w:b/>
          <w:sz w:val="24"/>
          <w:szCs w:val="24"/>
        </w:rPr>
        <w:t>Приём «Телеграмма»</w:t>
      </w:r>
      <w:r w:rsidRPr="00581C3C">
        <w:rPr>
          <w:rFonts w:ascii="Times New Roman" w:hAnsi="Times New Roman"/>
          <w:sz w:val="24"/>
          <w:szCs w:val="24"/>
        </w:rPr>
        <w:t xml:space="preserve"> - использую в основном после изучения темы. Обучающимся предлагается написать самое главное из того, что они усвоили на уроке, либо с какими трудностями столкнулись, при изучении нового материала, а также, можно написать пожелание соседу по парте или учителю с просьбой, вопросом, пожеланием. Использование этого приема позволяет высказаться </w:t>
      </w:r>
      <w:proofErr w:type="gramStart"/>
      <w:r w:rsidRPr="00581C3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81C3C">
        <w:rPr>
          <w:rFonts w:ascii="Times New Roman" w:hAnsi="Times New Roman"/>
          <w:sz w:val="24"/>
          <w:szCs w:val="24"/>
        </w:rPr>
        <w:t xml:space="preserve"> различной мотивации. Позволяет быстро, лаконично проанализировать собственную учебно-познавательную деятельность. Пример: «Изучил состав ТЭК. Все понял. Работал активно. Было интересно. Помог товарищу». Таким образом, ТРИЗ-технологии при обучении позволят воспитать изобретательного креативного человека, полезного обществу, который будет готов к стабильному решению поставленных задач в совершенно разных видах деятельности.</w:t>
      </w:r>
    </w:p>
    <w:p w:rsidR="00C31BB7" w:rsidRPr="00FD4392" w:rsidRDefault="00C31BB7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42067">
        <w:rPr>
          <w:b/>
          <w:bCs/>
          <w:color w:val="000000"/>
        </w:rPr>
        <w:t>Приём “Логические поисковые задания”.</w:t>
      </w:r>
      <w:r w:rsidR="00FD4392">
        <w:rPr>
          <w:color w:val="000000"/>
        </w:rPr>
        <w:t xml:space="preserve"> </w:t>
      </w:r>
      <w:r w:rsidRPr="00D42067">
        <w:rPr>
          <w:i/>
          <w:iCs/>
          <w:color w:val="000000"/>
        </w:rPr>
        <w:t>Описание:</w:t>
      </w:r>
      <w:r w:rsidRPr="00D42067">
        <w:rPr>
          <w:color w:val="000000"/>
        </w:rPr>
        <w:t>  Существует очень много видов этих заданий.</w:t>
      </w:r>
      <w:r w:rsidR="00FD4392">
        <w:rPr>
          <w:color w:val="000000"/>
        </w:rPr>
        <w:t xml:space="preserve"> </w:t>
      </w:r>
      <w:r w:rsidRPr="00D42067">
        <w:rPr>
          <w:color w:val="000000"/>
        </w:rPr>
        <w:t xml:space="preserve">1. Определение </w:t>
      </w:r>
      <w:proofErr w:type="spellStart"/>
      <w:proofErr w:type="gramStart"/>
      <w:r w:rsidRPr="00D42067">
        <w:rPr>
          <w:color w:val="000000"/>
        </w:rPr>
        <w:t>родо-видовых</w:t>
      </w:r>
      <w:proofErr w:type="spellEnd"/>
      <w:proofErr w:type="gramEnd"/>
      <w:r w:rsidRPr="00D42067">
        <w:rPr>
          <w:color w:val="000000"/>
        </w:rPr>
        <w:t xml:space="preserve"> понятий, найти «лишнее» слово из списка, дать объяснение выбору (устно).</w:t>
      </w:r>
      <w:r w:rsidR="00FD4392">
        <w:rPr>
          <w:color w:val="000000"/>
        </w:rPr>
        <w:t xml:space="preserve"> </w:t>
      </w:r>
      <w:r w:rsidRPr="00D42067">
        <w:rPr>
          <w:i/>
          <w:iCs/>
          <w:color w:val="000000"/>
        </w:rPr>
        <w:t>Например</w:t>
      </w:r>
      <w:r w:rsidRPr="00D42067">
        <w:rPr>
          <w:color w:val="000000"/>
        </w:rPr>
        <w:t xml:space="preserve"> - Виктория, Чад, Эйр, Ньяса (Озеро Эйр – в </w:t>
      </w:r>
      <w:r w:rsidRPr="00FD4392">
        <w:rPr>
          <w:color w:val="000000"/>
        </w:rPr>
        <w:t>Австралии).</w:t>
      </w:r>
      <w:r w:rsidR="00FD4392" w:rsidRPr="00FD4392">
        <w:rPr>
          <w:color w:val="000000"/>
        </w:rPr>
        <w:t xml:space="preserve"> </w:t>
      </w:r>
      <w:r w:rsidRPr="00FD4392">
        <w:rPr>
          <w:color w:val="000000"/>
        </w:rPr>
        <w:t>2. Найди «лишнее»: нефть, газ, железо</w:t>
      </w:r>
      <w:r w:rsidR="00FD4392" w:rsidRPr="00FD4392">
        <w:rPr>
          <w:color w:val="000000"/>
        </w:rPr>
        <w:t xml:space="preserve">; </w:t>
      </w:r>
      <w:r w:rsidRPr="00FD4392">
        <w:rPr>
          <w:color w:val="000000"/>
        </w:rPr>
        <w:t>Сирия, Египет, Лондон.</w:t>
      </w:r>
    </w:p>
    <w:p w:rsidR="00C8310A" w:rsidRPr="00FD4392" w:rsidRDefault="00C31BB7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4392">
        <w:rPr>
          <w:color w:val="000000"/>
        </w:rPr>
        <w:t>3. Найди соответствие:</w:t>
      </w:r>
      <w:r w:rsidR="00FD4392" w:rsidRPr="00FD4392">
        <w:rPr>
          <w:color w:val="000000"/>
        </w:rPr>
        <w:t xml:space="preserve"> </w:t>
      </w:r>
      <w:r w:rsidRPr="00FD4392">
        <w:rPr>
          <w:color w:val="000000"/>
        </w:rPr>
        <w:t>Россия Париж</w:t>
      </w:r>
      <w:proofErr w:type="gramStart"/>
      <w:r w:rsidR="00FD4392" w:rsidRPr="00FD4392">
        <w:rPr>
          <w:color w:val="000000"/>
        </w:rPr>
        <w:t>; ;</w:t>
      </w:r>
      <w:proofErr w:type="gramEnd"/>
      <w:r w:rsidRPr="00FD4392">
        <w:rPr>
          <w:color w:val="000000"/>
        </w:rPr>
        <w:t>Польша Москва</w:t>
      </w:r>
      <w:r w:rsidR="00FD4392" w:rsidRPr="00FD4392">
        <w:rPr>
          <w:color w:val="000000"/>
        </w:rPr>
        <w:t xml:space="preserve">; </w:t>
      </w:r>
      <w:r w:rsidRPr="00FD4392">
        <w:rPr>
          <w:color w:val="000000"/>
        </w:rPr>
        <w:t>Франция Краков</w:t>
      </w:r>
      <w:r w:rsidR="00FD4392" w:rsidRPr="00FD4392">
        <w:rPr>
          <w:color w:val="000000"/>
        </w:rPr>
        <w:t>.</w:t>
      </w:r>
      <w:r w:rsidRPr="00FD4392">
        <w:rPr>
          <w:color w:val="000000"/>
        </w:rPr>
        <w:t> </w:t>
      </w:r>
    </w:p>
    <w:p w:rsidR="00642FEC" w:rsidRPr="00FD4392" w:rsidRDefault="00BF57ED" w:rsidP="00FD4392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4392">
        <w:rPr>
          <w:rFonts w:ascii="Times New Roman" w:hAnsi="Times New Roman"/>
          <w:b/>
          <w:sz w:val="24"/>
          <w:szCs w:val="24"/>
        </w:rPr>
        <w:t>М</w:t>
      </w:r>
      <w:r w:rsidR="00C5000C" w:rsidRPr="00FD4392">
        <w:rPr>
          <w:rFonts w:ascii="Times New Roman" w:hAnsi="Times New Roman"/>
          <w:b/>
          <w:sz w:val="24"/>
          <w:szCs w:val="24"/>
        </w:rPr>
        <w:t>етод «</w:t>
      </w:r>
      <w:proofErr w:type="spellStart"/>
      <w:r w:rsidR="00C5000C" w:rsidRPr="00FD4392">
        <w:rPr>
          <w:rFonts w:ascii="Times New Roman" w:hAnsi="Times New Roman"/>
          <w:b/>
          <w:sz w:val="24"/>
          <w:szCs w:val="24"/>
        </w:rPr>
        <w:t>Фишбоун</w:t>
      </w:r>
      <w:proofErr w:type="spellEnd"/>
      <w:r w:rsidR="00C5000C" w:rsidRPr="00FD4392">
        <w:rPr>
          <w:rFonts w:ascii="Times New Roman" w:hAnsi="Times New Roman"/>
          <w:b/>
          <w:sz w:val="24"/>
          <w:szCs w:val="24"/>
        </w:rPr>
        <w:t>»</w:t>
      </w:r>
      <w:r w:rsidR="00C8310A" w:rsidRPr="00FD4392">
        <w:rPr>
          <w:rFonts w:ascii="Times New Roman" w:hAnsi="Times New Roman"/>
          <w:b/>
          <w:sz w:val="24"/>
          <w:szCs w:val="24"/>
        </w:rPr>
        <w:t xml:space="preserve"> (рыбий скелет</w:t>
      </w:r>
      <w:r w:rsidR="00FD4392" w:rsidRPr="00FD4392">
        <w:rPr>
          <w:rFonts w:ascii="Times New Roman" w:hAnsi="Times New Roman"/>
          <w:b/>
          <w:sz w:val="24"/>
          <w:szCs w:val="24"/>
        </w:rPr>
        <w:t xml:space="preserve">). </w:t>
      </w:r>
      <w:proofErr w:type="spellStart"/>
      <w:r w:rsidR="00642FEC" w:rsidRPr="00FD4392">
        <w:rPr>
          <w:rFonts w:ascii="Times New Roman" w:hAnsi="Times New Roman"/>
          <w:b/>
          <w:bCs/>
          <w:iCs/>
          <w:color w:val="000000"/>
          <w:sz w:val="24"/>
          <w:szCs w:val="24"/>
        </w:rPr>
        <w:t>Фишбоун</w:t>
      </w:r>
      <w:proofErr w:type="spellEnd"/>
      <w:r w:rsidR="00642FEC" w:rsidRPr="00FD439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42FEC" w:rsidRPr="00FD4392">
        <w:rPr>
          <w:rFonts w:ascii="Times New Roman" w:hAnsi="Times New Roman"/>
          <w:iCs/>
          <w:color w:val="000000"/>
          <w:sz w:val="24"/>
          <w:szCs w:val="24"/>
        </w:rPr>
        <w:t xml:space="preserve">– схематическая диаграмма в форме рыбьего скелета. </w:t>
      </w:r>
      <w:r w:rsidR="00FD4392" w:rsidRPr="00FD439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D4392">
        <w:rPr>
          <w:rFonts w:ascii="Times New Roman" w:hAnsi="Times New Roman"/>
          <w:iCs/>
          <w:color w:val="000000"/>
          <w:sz w:val="24"/>
          <w:szCs w:val="24"/>
        </w:rPr>
        <w:t xml:space="preserve">Назначение: </w:t>
      </w:r>
      <w:r w:rsidR="00642FEC" w:rsidRPr="00FD4392">
        <w:rPr>
          <w:rFonts w:ascii="Times New Roman" w:hAnsi="Times New Roman"/>
          <w:iCs/>
          <w:color w:val="000000"/>
          <w:sz w:val="24"/>
          <w:szCs w:val="24"/>
        </w:rPr>
        <w:t xml:space="preserve">применение </w:t>
      </w:r>
      <w:r w:rsidR="00FD4392">
        <w:rPr>
          <w:rFonts w:ascii="Times New Roman" w:hAnsi="Times New Roman"/>
          <w:iCs/>
          <w:color w:val="000000"/>
          <w:sz w:val="24"/>
          <w:szCs w:val="24"/>
        </w:rPr>
        <w:t xml:space="preserve">данного метода </w:t>
      </w:r>
      <w:r w:rsidR="00642FEC" w:rsidRPr="00FD4392">
        <w:rPr>
          <w:rFonts w:ascii="Times New Roman" w:hAnsi="Times New Roman"/>
          <w:iCs/>
          <w:color w:val="000000"/>
          <w:sz w:val="24"/>
          <w:szCs w:val="24"/>
        </w:rPr>
        <w:t>способствует формированию умений устанавливать причинно-следственные связи между объектом анализа и влияющими на него факторами, совершение обоснованного выбора.</w:t>
      </w:r>
      <w:r w:rsidR="00FD4392" w:rsidRPr="00FD439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42FEC" w:rsidRPr="00FD4392">
        <w:rPr>
          <w:rFonts w:ascii="Times New Roman" w:hAnsi="Times New Roman"/>
          <w:iCs/>
          <w:color w:val="000000"/>
          <w:sz w:val="24"/>
          <w:szCs w:val="24"/>
        </w:rPr>
        <w:t xml:space="preserve">Схема включает в себя основные четыре блока, представленные в виде </w:t>
      </w:r>
      <w:r w:rsidR="00642FEC" w:rsidRPr="00FD4392">
        <w:rPr>
          <w:rFonts w:ascii="Times New Roman" w:hAnsi="Times New Roman"/>
          <w:b/>
          <w:bCs/>
          <w:iCs/>
          <w:color w:val="000000"/>
          <w:sz w:val="24"/>
          <w:szCs w:val="24"/>
        </w:rPr>
        <w:t>головы, хвоста, верхних и нижних косточек</w:t>
      </w:r>
      <w:r w:rsidR="00642FEC" w:rsidRPr="00FD4392">
        <w:rPr>
          <w:rFonts w:ascii="Times New Roman" w:hAnsi="Times New Roman"/>
          <w:iCs/>
          <w:color w:val="000000"/>
          <w:sz w:val="24"/>
          <w:szCs w:val="24"/>
        </w:rPr>
        <w:t xml:space="preserve">. Связующим звеном выступает основная кость или хребет рыбы. </w:t>
      </w:r>
      <w:r w:rsidR="00642FEC" w:rsidRPr="00FD4392">
        <w:rPr>
          <w:rFonts w:ascii="Times New Roman" w:hAnsi="Times New Roman"/>
          <w:b/>
          <w:bCs/>
          <w:iCs/>
          <w:color w:val="000000"/>
          <w:sz w:val="24"/>
          <w:szCs w:val="24"/>
        </w:rPr>
        <w:t>Голова – проблема</w:t>
      </w:r>
      <w:r w:rsidR="00642FEC" w:rsidRPr="00FD4392">
        <w:rPr>
          <w:rFonts w:ascii="Times New Roman" w:hAnsi="Times New Roman"/>
          <w:iCs/>
          <w:color w:val="000000"/>
          <w:sz w:val="24"/>
          <w:szCs w:val="24"/>
        </w:rPr>
        <w:t xml:space="preserve">, вопрос, тема, </w:t>
      </w:r>
      <w:proofErr w:type="gramStart"/>
      <w:r w:rsidR="00642FEC" w:rsidRPr="00FD4392">
        <w:rPr>
          <w:rFonts w:ascii="Times New Roman" w:hAnsi="Times New Roman"/>
          <w:iCs/>
          <w:color w:val="000000"/>
          <w:sz w:val="24"/>
          <w:szCs w:val="24"/>
        </w:rPr>
        <w:t>которые</w:t>
      </w:r>
      <w:proofErr w:type="gramEnd"/>
      <w:r w:rsidR="00642FEC" w:rsidRPr="00FD4392">
        <w:rPr>
          <w:rFonts w:ascii="Times New Roman" w:hAnsi="Times New Roman"/>
          <w:iCs/>
          <w:color w:val="000000"/>
          <w:sz w:val="24"/>
          <w:szCs w:val="24"/>
        </w:rPr>
        <w:t xml:space="preserve">, подлежат анализу, сравнению, обсуждению. </w:t>
      </w:r>
      <w:r w:rsidR="00642FEC" w:rsidRPr="00FD4392">
        <w:rPr>
          <w:rFonts w:ascii="Times New Roman" w:hAnsi="Times New Roman"/>
          <w:b/>
          <w:bCs/>
          <w:iCs/>
          <w:color w:val="000000"/>
          <w:sz w:val="24"/>
          <w:szCs w:val="24"/>
        </w:rPr>
        <w:t>Верхние косточки</w:t>
      </w:r>
      <w:r w:rsidR="00642FEC" w:rsidRPr="00FD4392">
        <w:rPr>
          <w:rFonts w:ascii="Times New Roman" w:hAnsi="Times New Roman"/>
          <w:iCs/>
          <w:color w:val="000000"/>
          <w:sz w:val="24"/>
          <w:szCs w:val="24"/>
        </w:rPr>
        <w:t xml:space="preserve"> (расположенные справа при вертикальной форме схемы или под углом 45 </w:t>
      </w:r>
      <w:r w:rsidR="00642FEC" w:rsidRPr="00FD4392">
        <w:rPr>
          <w:rFonts w:ascii="Times New Roman" w:hAnsi="Times New Roman"/>
          <w:iCs/>
          <w:color w:val="000000"/>
          <w:sz w:val="24"/>
          <w:szCs w:val="24"/>
        </w:rPr>
        <w:lastRenderedPageBreak/>
        <w:t>градусов сверху при горизонтальной) – на них фиксируются основные понятия темы, причины, которые привели к проблеме</w:t>
      </w:r>
    </w:p>
    <w:p w:rsidR="00642FEC" w:rsidRPr="00FD4392" w:rsidRDefault="00642FEC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</w:rPr>
      </w:pPr>
      <w:r w:rsidRPr="00FD4392">
        <w:rPr>
          <w:b/>
          <w:bCs/>
          <w:iCs/>
          <w:color w:val="000000"/>
        </w:rPr>
        <w:t>Нижние косточки</w:t>
      </w:r>
      <w:r w:rsidRPr="00FD4392">
        <w:rPr>
          <w:iCs/>
          <w:color w:val="000000"/>
        </w:rPr>
        <w:t> (изображаются напротив) – факты, подтверждающие наличие сформулированных причин, или суть понятий, указанных на схеме.</w:t>
      </w:r>
    </w:p>
    <w:p w:rsidR="00642FEC" w:rsidRPr="00FD4392" w:rsidRDefault="00642FEC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</w:rPr>
      </w:pPr>
      <w:r w:rsidRPr="00FD4392">
        <w:rPr>
          <w:b/>
          <w:bCs/>
          <w:iCs/>
          <w:color w:val="000000"/>
        </w:rPr>
        <w:t>Хвост-ответ</w:t>
      </w:r>
      <w:r w:rsidRPr="00FD4392">
        <w:rPr>
          <w:iCs/>
          <w:color w:val="000000"/>
        </w:rPr>
        <w:t xml:space="preserve"> на поставленный вопрос, выводы обобщения. </w:t>
      </w:r>
    </w:p>
    <w:p w:rsidR="00B25040" w:rsidRPr="00FD4392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4392">
        <w:rPr>
          <w:color w:val="000000"/>
        </w:rPr>
        <w:t>Записи должны быть краткими, представлять собой ключевые слова или фразы, отражающие суть.</w:t>
      </w:r>
      <w:r w:rsidR="00FD4392" w:rsidRPr="00FD4392">
        <w:rPr>
          <w:color w:val="000000"/>
        </w:rPr>
        <w:t xml:space="preserve"> </w:t>
      </w:r>
      <w:r w:rsidRPr="00FD4392">
        <w:rPr>
          <w:iCs/>
          <w:color w:val="000000"/>
        </w:rPr>
        <w:t>Пример</w:t>
      </w:r>
      <w:r w:rsidR="00FD4392" w:rsidRPr="00FD4392">
        <w:rPr>
          <w:iCs/>
          <w:color w:val="000000"/>
        </w:rPr>
        <w:t>:</w:t>
      </w:r>
    </w:p>
    <w:p w:rsidR="00B25040" w:rsidRPr="00FD4392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4392">
        <w:rPr>
          <w:color w:val="000000"/>
        </w:rPr>
        <w:t>1.</w:t>
      </w:r>
      <w:r w:rsidRPr="00FD4392">
        <w:rPr>
          <w:color w:val="000000"/>
        </w:rPr>
        <w:sym w:font="Symbol" w:char="F020"/>
      </w:r>
      <w:r w:rsidRPr="00FD4392">
        <w:rPr>
          <w:color w:val="000000"/>
        </w:rPr>
        <w:t>голова – сокращение населения России</w:t>
      </w:r>
    </w:p>
    <w:p w:rsidR="00B25040" w:rsidRPr="00FD4392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4392">
        <w:rPr>
          <w:color w:val="000000"/>
        </w:rPr>
        <w:t>2.</w:t>
      </w:r>
      <w:r w:rsidRPr="00FD4392">
        <w:rPr>
          <w:color w:val="000000"/>
        </w:rPr>
        <w:sym w:font="Symbol" w:char="F020"/>
      </w:r>
      <w:r w:rsidRPr="00FD4392">
        <w:rPr>
          <w:color w:val="000000"/>
        </w:rPr>
        <w:t>верхние косточки – рождаемость, смертность, естественный прирост</w:t>
      </w:r>
    </w:p>
    <w:p w:rsidR="00B25040" w:rsidRPr="00FD4392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4392">
        <w:rPr>
          <w:color w:val="000000"/>
        </w:rPr>
        <w:t>3.</w:t>
      </w:r>
      <w:r w:rsidRPr="00FD4392">
        <w:rPr>
          <w:color w:val="000000"/>
        </w:rPr>
        <w:sym w:font="Symbol" w:char="F020"/>
      </w:r>
      <w:r w:rsidRPr="00FD4392">
        <w:rPr>
          <w:color w:val="000000"/>
        </w:rPr>
        <w:t>нижние косточки – демографическая ситуация</w:t>
      </w:r>
    </w:p>
    <w:p w:rsidR="00C5000C" w:rsidRDefault="00B25040" w:rsidP="00FD43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4392">
        <w:rPr>
          <w:color w:val="000000"/>
        </w:rPr>
        <w:t>4</w:t>
      </w:r>
      <w:r w:rsidRPr="00FD4392">
        <w:rPr>
          <w:color w:val="000000"/>
        </w:rPr>
        <w:sym w:font="Symbol" w:char="F020"/>
      </w:r>
      <w:r w:rsidRPr="00FD4392">
        <w:rPr>
          <w:color w:val="000000"/>
        </w:rPr>
        <w:t xml:space="preserve">хвост </w:t>
      </w:r>
      <w:proofErr w:type="gramStart"/>
      <w:r w:rsidRPr="00FD4392">
        <w:rPr>
          <w:color w:val="000000"/>
        </w:rPr>
        <w:t>–д</w:t>
      </w:r>
      <w:proofErr w:type="gramEnd"/>
      <w:r w:rsidRPr="00FD4392">
        <w:rPr>
          <w:color w:val="000000"/>
        </w:rPr>
        <w:t>емографическая политика.</w:t>
      </w:r>
    </w:p>
    <w:p w:rsidR="0019745D" w:rsidRPr="00FD4392" w:rsidRDefault="0019745D" w:rsidP="00BD750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Все эти приемы просты в применении, не требуют большой подготовки, </w:t>
      </w:r>
      <w:r w:rsidR="00F73277">
        <w:rPr>
          <w:color w:val="000000"/>
        </w:rPr>
        <w:t xml:space="preserve">позволяют </w:t>
      </w:r>
      <w:r w:rsidR="00F73277" w:rsidRPr="00F73277">
        <w:rPr>
          <w:color w:val="000000"/>
        </w:rPr>
        <w:t>учителю наблюдать и оценивать формируемые навыки, делая их «видимыми»</w:t>
      </w:r>
      <w:r w:rsidR="00F73277">
        <w:rPr>
          <w:color w:val="000000"/>
        </w:rPr>
        <w:t>, а так же увлекательны для учеников.</w:t>
      </w:r>
      <w:r w:rsidR="00F73277" w:rsidRPr="00F73277">
        <w:rPr>
          <w:rFonts w:ascii="Calibri" w:eastAsia="DejaVu Sans" w:hAnsi="Calibri" w:cs="DejaVu Sans"/>
          <w:color w:val="000000"/>
          <w:kern w:val="24"/>
          <w:sz w:val="36"/>
          <w:szCs w:val="36"/>
          <w:lang w:eastAsia="en-US"/>
        </w:rPr>
        <w:t xml:space="preserve"> </w:t>
      </w:r>
    </w:p>
    <w:p w:rsidR="007B1EBE" w:rsidRPr="007B1EBE" w:rsidRDefault="007B1EBE" w:rsidP="00FD4392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7B1EBE">
        <w:rPr>
          <w:rFonts w:ascii="Times New Roman" w:hAnsi="Times New Roman"/>
          <w:b/>
          <w:sz w:val="24"/>
          <w:szCs w:val="28"/>
        </w:rPr>
        <w:t>Заключение.</w:t>
      </w:r>
    </w:p>
    <w:p w:rsidR="00EF6229" w:rsidRDefault="00084DB6" w:rsidP="00FD439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EF6229">
        <w:rPr>
          <w:rFonts w:ascii="Times New Roman" w:hAnsi="Times New Roman"/>
          <w:sz w:val="24"/>
          <w:szCs w:val="28"/>
        </w:rPr>
        <w:t xml:space="preserve">Использование приемов ТРИЗ </w:t>
      </w:r>
      <w:r w:rsidR="00FD4392">
        <w:rPr>
          <w:rFonts w:ascii="Times New Roman" w:hAnsi="Times New Roman"/>
          <w:sz w:val="24"/>
          <w:szCs w:val="28"/>
        </w:rPr>
        <w:t xml:space="preserve">на уроках географии </w:t>
      </w:r>
      <w:r w:rsidRPr="00EF6229">
        <w:rPr>
          <w:rFonts w:ascii="Times New Roman" w:hAnsi="Times New Roman"/>
          <w:sz w:val="24"/>
          <w:szCs w:val="28"/>
        </w:rPr>
        <w:t>позволил</w:t>
      </w:r>
      <w:r w:rsidR="00EF6229">
        <w:rPr>
          <w:rFonts w:ascii="Times New Roman" w:hAnsi="Times New Roman"/>
          <w:sz w:val="24"/>
          <w:szCs w:val="28"/>
        </w:rPr>
        <w:t>о достичь следующих результатов:</w:t>
      </w:r>
    </w:p>
    <w:p w:rsidR="00084DB6" w:rsidRPr="00EF6229" w:rsidRDefault="00EF6229" w:rsidP="00FD439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1. </w:t>
      </w:r>
      <w:r w:rsidR="00084DB6" w:rsidRPr="00EF6229">
        <w:rPr>
          <w:rFonts w:ascii="Times New Roman" w:hAnsi="Times New Roman"/>
          <w:sz w:val="24"/>
          <w:szCs w:val="28"/>
        </w:rPr>
        <w:t>Изменить отношение детей к предмету география</w:t>
      </w:r>
    </w:p>
    <w:p w:rsidR="00D42067" w:rsidRPr="00EF6229" w:rsidRDefault="00D42067" w:rsidP="00FD4392">
      <w:pPr>
        <w:pStyle w:val="a5"/>
        <w:spacing w:after="0" w:line="360" w:lineRule="auto"/>
        <w:ind w:left="927"/>
        <w:jc w:val="both"/>
        <w:rPr>
          <w:rFonts w:ascii="Times New Roman" w:hAnsi="Times New Roman"/>
          <w:sz w:val="24"/>
          <w:szCs w:val="28"/>
        </w:rPr>
      </w:pPr>
      <w:r w:rsidRPr="00EF6229">
        <w:rPr>
          <w:rFonts w:ascii="Times New Roman" w:hAnsi="Times New Roman"/>
          <w:sz w:val="24"/>
          <w:szCs w:val="28"/>
        </w:rPr>
        <w:t>- выбор предмета география на экзамен с 30% до 70%</w:t>
      </w:r>
    </w:p>
    <w:p w:rsidR="00D42067" w:rsidRPr="00EF6229" w:rsidRDefault="00D42067" w:rsidP="00FD4392">
      <w:pPr>
        <w:pStyle w:val="a5"/>
        <w:spacing w:after="0" w:line="360" w:lineRule="auto"/>
        <w:ind w:left="927"/>
        <w:jc w:val="both"/>
        <w:rPr>
          <w:rFonts w:ascii="Times New Roman" w:hAnsi="Times New Roman"/>
          <w:sz w:val="24"/>
          <w:szCs w:val="28"/>
        </w:rPr>
      </w:pPr>
      <w:r w:rsidRPr="00EF6229">
        <w:rPr>
          <w:rFonts w:ascii="Times New Roman" w:hAnsi="Times New Roman"/>
          <w:sz w:val="24"/>
          <w:szCs w:val="28"/>
        </w:rPr>
        <w:t xml:space="preserve">- желание писать индивидуальные </w:t>
      </w:r>
      <w:r w:rsidR="00FD4392">
        <w:rPr>
          <w:rFonts w:ascii="Times New Roman" w:hAnsi="Times New Roman"/>
          <w:sz w:val="24"/>
          <w:szCs w:val="28"/>
        </w:rPr>
        <w:t xml:space="preserve">- </w:t>
      </w:r>
      <w:r w:rsidR="00FD4392" w:rsidRPr="00EF6229">
        <w:rPr>
          <w:rFonts w:ascii="Times New Roman" w:hAnsi="Times New Roman"/>
          <w:sz w:val="24"/>
          <w:szCs w:val="28"/>
        </w:rPr>
        <w:t xml:space="preserve">исследовательские </w:t>
      </w:r>
      <w:r w:rsidRPr="00EF6229">
        <w:rPr>
          <w:rFonts w:ascii="Times New Roman" w:hAnsi="Times New Roman"/>
          <w:sz w:val="24"/>
          <w:szCs w:val="28"/>
        </w:rPr>
        <w:t>проекты 5-7 человек ежегодно</w:t>
      </w:r>
    </w:p>
    <w:p w:rsidR="00D42067" w:rsidRPr="00EF6229" w:rsidRDefault="00D42067" w:rsidP="00FD4392">
      <w:pPr>
        <w:pStyle w:val="a5"/>
        <w:spacing w:after="0" w:line="360" w:lineRule="auto"/>
        <w:ind w:left="927"/>
        <w:jc w:val="both"/>
        <w:rPr>
          <w:rFonts w:ascii="Times New Roman" w:hAnsi="Times New Roman"/>
          <w:sz w:val="24"/>
          <w:szCs w:val="28"/>
        </w:rPr>
      </w:pPr>
      <w:r w:rsidRPr="00EF6229">
        <w:rPr>
          <w:rFonts w:ascii="Times New Roman" w:hAnsi="Times New Roman"/>
          <w:sz w:val="24"/>
          <w:szCs w:val="28"/>
        </w:rPr>
        <w:t>- участие в олимпиадах с5% до 25%</w:t>
      </w:r>
    </w:p>
    <w:p w:rsidR="00D42067" w:rsidRPr="00EF6229" w:rsidRDefault="00D42067" w:rsidP="00FD4392">
      <w:pPr>
        <w:pStyle w:val="a5"/>
        <w:spacing w:after="0" w:line="360" w:lineRule="auto"/>
        <w:ind w:left="927"/>
        <w:jc w:val="both"/>
        <w:rPr>
          <w:rFonts w:ascii="Times New Roman" w:hAnsi="Times New Roman"/>
          <w:sz w:val="24"/>
          <w:szCs w:val="28"/>
        </w:rPr>
      </w:pPr>
      <w:r w:rsidRPr="00EF6229">
        <w:rPr>
          <w:rFonts w:ascii="Times New Roman" w:hAnsi="Times New Roman"/>
          <w:sz w:val="24"/>
          <w:szCs w:val="28"/>
        </w:rPr>
        <w:t xml:space="preserve">- </w:t>
      </w:r>
      <w:r w:rsidR="00EF6229" w:rsidRPr="00EF6229">
        <w:rPr>
          <w:rFonts w:ascii="Times New Roman" w:hAnsi="Times New Roman"/>
          <w:sz w:val="24"/>
          <w:szCs w:val="28"/>
        </w:rPr>
        <w:t xml:space="preserve">участие в </w:t>
      </w:r>
      <w:r w:rsidRPr="00EF6229">
        <w:rPr>
          <w:rFonts w:ascii="Times New Roman" w:hAnsi="Times New Roman"/>
          <w:sz w:val="24"/>
          <w:szCs w:val="28"/>
        </w:rPr>
        <w:t>конкурсах и конференциях</w:t>
      </w:r>
    </w:p>
    <w:p w:rsidR="00EF6229" w:rsidRPr="00EF6229" w:rsidRDefault="00EF6229" w:rsidP="00FD439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F6229">
        <w:rPr>
          <w:rFonts w:ascii="Times New Roman" w:hAnsi="Times New Roman"/>
          <w:sz w:val="24"/>
          <w:szCs w:val="28"/>
        </w:rPr>
        <w:t xml:space="preserve">2. </w:t>
      </w:r>
      <w:r w:rsidR="0019745D">
        <w:rPr>
          <w:rFonts w:ascii="Times New Roman" w:hAnsi="Times New Roman"/>
          <w:sz w:val="24"/>
          <w:szCs w:val="28"/>
        </w:rPr>
        <w:t>Позволяет формировать естественнонаучную и функциональную  грамотность</w:t>
      </w:r>
      <w:r w:rsidR="00D67893">
        <w:rPr>
          <w:rFonts w:ascii="Times New Roman" w:hAnsi="Times New Roman"/>
          <w:sz w:val="24"/>
          <w:szCs w:val="28"/>
        </w:rPr>
        <w:t>:</w:t>
      </w:r>
    </w:p>
    <w:p w:rsidR="00EF6229" w:rsidRPr="00EF6229" w:rsidRDefault="00FD4392" w:rsidP="00FD439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</w:t>
      </w:r>
      <w:r w:rsidR="0019745D">
        <w:rPr>
          <w:rFonts w:ascii="Times New Roman" w:hAnsi="Times New Roman"/>
          <w:sz w:val="24"/>
          <w:szCs w:val="28"/>
        </w:rPr>
        <w:t xml:space="preserve"> Развивают</w:t>
      </w:r>
      <w:r w:rsidR="00EF6229" w:rsidRPr="00EF6229">
        <w:rPr>
          <w:rFonts w:ascii="Times New Roman" w:hAnsi="Times New Roman"/>
          <w:sz w:val="24"/>
          <w:szCs w:val="28"/>
        </w:rPr>
        <w:t xml:space="preserve"> навыки 21 века: креативность, критическое мышление, системное мышление, инициативность и настойчивость</w:t>
      </w:r>
    </w:p>
    <w:p w:rsidR="00D42067" w:rsidRPr="00D42067" w:rsidRDefault="00D42067" w:rsidP="00FD4392">
      <w:pPr>
        <w:spacing w:after="0" w:line="360" w:lineRule="auto"/>
        <w:ind w:left="567"/>
        <w:jc w:val="both"/>
        <w:rPr>
          <w:rFonts w:ascii="Times New Roman" w:hAnsi="Times New Roman"/>
          <w:i/>
          <w:sz w:val="32"/>
          <w:szCs w:val="28"/>
        </w:rPr>
      </w:pPr>
    </w:p>
    <w:p w:rsidR="00AD1644" w:rsidRPr="006A6875" w:rsidRDefault="00AD1644" w:rsidP="00FD4392">
      <w:pPr>
        <w:spacing w:after="0" w:line="360" w:lineRule="auto"/>
        <w:jc w:val="both"/>
        <w:rPr>
          <w:rFonts w:ascii="Times New Roman" w:hAnsi="Times New Roman"/>
          <w:sz w:val="24"/>
        </w:rPr>
      </w:pPr>
    </w:p>
    <w:sectPr w:rsidR="00AD1644" w:rsidRPr="006A6875" w:rsidSect="00FD439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D2E"/>
    <w:multiLevelType w:val="hybridMultilevel"/>
    <w:tmpl w:val="0360F78A"/>
    <w:lvl w:ilvl="0" w:tplc="988A8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294F14"/>
    <w:multiLevelType w:val="hybridMultilevel"/>
    <w:tmpl w:val="0360F78A"/>
    <w:lvl w:ilvl="0" w:tplc="988A8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2718E0"/>
    <w:multiLevelType w:val="hybridMultilevel"/>
    <w:tmpl w:val="59A8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11AE8"/>
    <w:multiLevelType w:val="hybridMultilevel"/>
    <w:tmpl w:val="EBAA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B80"/>
    <w:multiLevelType w:val="hybridMultilevel"/>
    <w:tmpl w:val="05AE55C8"/>
    <w:lvl w:ilvl="0" w:tplc="3BFCC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ACB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CC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CB4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879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8CE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AA7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38D1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0E7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397D78"/>
    <w:multiLevelType w:val="hybridMultilevel"/>
    <w:tmpl w:val="CCBE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55704"/>
    <w:multiLevelType w:val="multilevel"/>
    <w:tmpl w:val="E2AC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000A79"/>
    <w:multiLevelType w:val="hybridMultilevel"/>
    <w:tmpl w:val="788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71F21"/>
    <w:multiLevelType w:val="hybridMultilevel"/>
    <w:tmpl w:val="309C5E7E"/>
    <w:lvl w:ilvl="0" w:tplc="7B04D5C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7C485D"/>
    <w:multiLevelType w:val="hybridMultilevel"/>
    <w:tmpl w:val="C3169D8A"/>
    <w:lvl w:ilvl="0" w:tplc="54940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469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5CB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AE7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606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AC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E67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8AF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68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915592"/>
    <w:multiLevelType w:val="hybridMultilevel"/>
    <w:tmpl w:val="7ADCD1BE"/>
    <w:lvl w:ilvl="0" w:tplc="47CAA4D8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4A45"/>
    <w:rsid w:val="00034CAA"/>
    <w:rsid w:val="00066311"/>
    <w:rsid w:val="00084DB6"/>
    <w:rsid w:val="000D7782"/>
    <w:rsid w:val="0012064A"/>
    <w:rsid w:val="0015616E"/>
    <w:rsid w:val="0019745D"/>
    <w:rsid w:val="001D4C02"/>
    <w:rsid w:val="0020779F"/>
    <w:rsid w:val="002C09A1"/>
    <w:rsid w:val="002F137E"/>
    <w:rsid w:val="00401BD7"/>
    <w:rsid w:val="00403975"/>
    <w:rsid w:val="0044281D"/>
    <w:rsid w:val="004451E9"/>
    <w:rsid w:val="0048245C"/>
    <w:rsid w:val="004A29D4"/>
    <w:rsid w:val="00561E1C"/>
    <w:rsid w:val="0058207E"/>
    <w:rsid w:val="006251EE"/>
    <w:rsid w:val="00642FEC"/>
    <w:rsid w:val="0067407D"/>
    <w:rsid w:val="006A6875"/>
    <w:rsid w:val="007A4A45"/>
    <w:rsid w:val="007B1EBE"/>
    <w:rsid w:val="007B742B"/>
    <w:rsid w:val="007D5EDD"/>
    <w:rsid w:val="007D68C3"/>
    <w:rsid w:val="008A061E"/>
    <w:rsid w:val="00915BCF"/>
    <w:rsid w:val="009227A9"/>
    <w:rsid w:val="0095635B"/>
    <w:rsid w:val="00AD1644"/>
    <w:rsid w:val="00B03F95"/>
    <w:rsid w:val="00B25040"/>
    <w:rsid w:val="00BD7506"/>
    <w:rsid w:val="00BF57ED"/>
    <w:rsid w:val="00C31BB7"/>
    <w:rsid w:val="00C5000C"/>
    <w:rsid w:val="00C8310A"/>
    <w:rsid w:val="00CD11A4"/>
    <w:rsid w:val="00D33599"/>
    <w:rsid w:val="00D42067"/>
    <w:rsid w:val="00D67893"/>
    <w:rsid w:val="00E03BF6"/>
    <w:rsid w:val="00E62A22"/>
    <w:rsid w:val="00EF6229"/>
    <w:rsid w:val="00F37183"/>
    <w:rsid w:val="00F46196"/>
    <w:rsid w:val="00F73277"/>
    <w:rsid w:val="00F833F8"/>
    <w:rsid w:val="00F861D1"/>
    <w:rsid w:val="00FA03E0"/>
    <w:rsid w:val="00FC16A7"/>
    <w:rsid w:val="00FD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4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A4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8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4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A45"/>
    <w:rPr>
      <w:b/>
      <w:bCs/>
    </w:rPr>
  </w:style>
  <w:style w:type="paragraph" w:styleId="a5">
    <w:name w:val="List Paragraph"/>
    <w:basedOn w:val="a"/>
    <w:uiPriority w:val="34"/>
    <w:qFormat/>
    <w:rsid w:val="0067407D"/>
    <w:pPr>
      <w:ind w:left="720"/>
      <w:contextualSpacing/>
    </w:pPr>
  </w:style>
  <w:style w:type="paragraph" w:styleId="a6">
    <w:name w:val="No Spacing"/>
    <w:uiPriority w:val="1"/>
    <w:qFormat/>
    <w:rsid w:val="004039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582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8207E"/>
  </w:style>
  <w:style w:type="paragraph" w:customStyle="1" w:styleId="c7">
    <w:name w:val="c7"/>
    <w:basedOn w:val="a"/>
    <w:rsid w:val="00582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6A7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D68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D68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5511">
                          <w:marLeft w:val="0"/>
                          <w:marRight w:val="0"/>
                          <w:marTop w:val="25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143113">
                      <w:marLeft w:val="0"/>
                      <w:marRight w:val="-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8597">
                          <w:marLeft w:val="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34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794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51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3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45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058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86703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1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B757-7BA7-45BC-B0B1-B12267AC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cp:lastPrinted>2021-04-26T21:49:00Z</cp:lastPrinted>
  <dcterms:created xsi:type="dcterms:W3CDTF">2021-04-24T19:36:00Z</dcterms:created>
  <dcterms:modified xsi:type="dcterms:W3CDTF">2021-04-28T17:58:00Z</dcterms:modified>
</cp:coreProperties>
</file>