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208" w:rsidRDefault="00FB0208" w:rsidP="00FB0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B09A9">
        <w:rPr>
          <w:rFonts w:ascii="Times New Roman" w:hAnsi="Times New Roman"/>
          <w:b/>
          <w:sz w:val="24"/>
          <w:szCs w:val="24"/>
        </w:rPr>
        <w:t xml:space="preserve">1В. Как мы оцениваем </w:t>
      </w:r>
      <w:r>
        <w:rPr>
          <w:rFonts w:ascii="Times New Roman" w:hAnsi="Times New Roman"/>
          <w:b/>
          <w:sz w:val="24"/>
          <w:szCs w:val="24"/>
        </w:rPr>
        <w:t xml:space="preserve">улучшение за последние 3 года </w:t>
      </w:r>
    </w:p>
    <w:p w:rsidR="00FB0208" w:rsidRPr="005B09A9" w:rsidRDefault="00FB0208" w:rsidP="00FB020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92"/>
        <w:gridCol w:w="740"/>
        <w:gridCol w:w="741"/>
        <w:gridCol w:w="741"/>
        <w:gridCol w:w="741"/>
        <w:gridCol w:w="1649"/>
      </w:tblGrid>
      <w:tr w:rsidR="00FB0208" w:rsidRPr="005B09A9" w:rsidTr="00A31371">
        <w:trPr>
          <w:trHeight w:val="176"/>
        </w:trPr>
        <w:tc>
          <w:tcPr>
            <w:tcW w:w="1592" w:type="dxa"/>
            <w:vMerge w:val="restart"/>
            <w:vAlign w:val="center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09A9">
              <w:rPr>
                <w:rFonts w:ascii="Times New Roman" w:hAnsi="Times New Roman"/>
                <w:b/>
              </w:rPr>
              <w:t>Очень мало</w:t>
            </w:r>
          </w:p>
        </w:tc>
        <w:tc>
          <w:tcPr>
            <w:tcW w:w="740" w:type="dxa"/>
            <w:vAlign w:val="center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09A9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41" w:type="dxa"/>
            <w:vAlign w:val="center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09A9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41" w:type="dxa"/>
            <w:vAlign w:val="center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09A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41" w:type="dxa"/>
            <w:vAlign w:val="center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09A9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649" w:type="dxa"/>
            <w:vMerge w:val="restart"/>
            <w:vAlign w:val="center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B09A9">
              <w:rPr>
                <w:rFonts w:ascii="Times New Roman" w:hAnsi="Times New Roman"/>
                <w:b/>
              </w:rPr>
              <w:t>Превосходно</w:t>
            </w:r>
          </w:p>
        </w:tc>
      </w:tr>
      <w:tr w:rsidR="00FB0208" w:rsidRPr="005B09A9" w:rsidTr="00A31371">
        <w:trPr>
          <w:trHeight w:val="230"/>
        </w:trPr>
        <w:tc>
          <w:tcPr>
            <w:tcW w:w="1592" w:type="dxa"/>
            <w:vMerge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0" w:type="dxa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1" w:type="dxa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1" w:type="dxa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741" w:type="dxa"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9" w:type="dxa"/>
            <w:vMerge/>
          </w:tcPr>
          <w:p w:rsidR="00FB0208" w:rsidRPr="005B09A9" w:rsidRDefault="00FB0208" w:rsidP="00A3137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B0208" w:rsidRDefault="00FB0208" w:rsidP="00FB020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0208" w:rsidRPr="00D930EF" w:rsidRDefault="00FB0208" w:rsidP="00FB0208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930EF">
        <w:rPr>
          <w:rFonts w:ascii="Times New Roman" w:hAnsi="Times New Roman"/>
          <w:bCs/>
          <w:sz w:val="24"/>
          <w:szCs w:val="24"/>
        </w:rPr>
        <w:t>Результаты деятельности ОУ  улучшаются по многим показателям.</w:t>
      </w:r>
    </w:p>
    <w:p w:rsidR="00FB0208" w:rsidRPr="00D930EF" w:rsidRDefault="00FB0208" w:rsidP="00FB0208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930EF">
        <w:rPr>
          <w:rFonts w:ascii="Times New Roman" w:hAnsi="Times New Roman"/>
          <w:bCs/>
          <w:sz w:val="24"/>
          <w:szCs w:val="24"/>
        </w:rPr>
        <w:t>Динамика  образовательных результатов</w:t>
      </w:r>
    </w:p>
    <w:p w:rsidR="00FB0208" w:rsidRPr="00D930EF" w:rsidRDefault="00FB0208" w:rsidP="00FB0208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930EF">
        <w:rPr>
          <w:rFonts w:ascii="Times New Roman" w:hAnsi="Times New Roman"/>
          <w:sz w:val="24"/>
          <w:szCs w:val="24"/>
        </w:rPr>
        <w:t>результаты промежуточного контроля успеваемости;</w:t>
      </w:r>
    </w:p>
    <w:p w:rsidR="00FB0208" w:rsidRPr="00D930EF" w:rsidRDefault="00FB0208" w:rsidP="00FB0208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930EF">
        <w:rPr>
          <w:rFonts w:ascii="Times New Roman" w:hAnsi="Times New Roman"/>
          <w:sz w:val="24"/>
          <w:szCs w:val="24"/>
        </w:rPr>
        <w:t>результаты внешнего независимого тестирования;</w:t>
      </w:r>
    </w:p>
    <w:p w:rsidR="00FB0208" w:rsidRPr="00D930EF" w:rsidRDefault="00FB0208" w:rsidP="00FB0208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930EF">
        <w:rPr>
          <w:rFonts w:ascii="Times New Roman" w:hAnsi="Times New Roman"/>
          <w:sz w:val="24"/>
          <w:szCs w:val="24"/>
        </w:rPr>
        <w:t>результаты итоговой аттестации выпускников ;</w:t>
      </w:r>
    </w:p>
    <w:p w:rsidR="00FB0208" w:rsidRPr="00D930EF" w:rsidRDefault="00FB0208" w:rsidP="00FB02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930EF">
        <w:rPr>
          <w:rFonts w:ascii="Times New Roman" w:hAnsi="Times New Roman"/>
          <w:bCs/>
          <w:sz w:val="24"/>
          <w:szCs w:val="24"/>
        </w:rPr>
        <w:t xml:space="preserve">Эффективность управленческих воздействий, обеспечивших полученные результаты,  </w:t>
      </w:r>
    </w:p>
    <w:p w:rsidR="00FB0208" w:rsidRPr="00D930EF" w:rsidRDefault="00FB0208" w:rsidP="00FB020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930EF">
        <w:rPr>
          <w:rFonts w:ascii="Times New Roman" w:hAnsi="Times New Roman"/>
          <w:sz w:val="24"/>
          <w:szCs w:val="24"/>
        </w:rPr>
        <w:t>годовые и перспективные планы работы, образовательные программы;</w:t>
      </w:r>
    </w:p>
    <w:p w:rsidR="00FB0208" w:rsidRDefault="00FB0208" w:rsidP="00FB0208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B0208">
        <w:rPr>
          <w:rFonts w:ascii="Times New Roman" w:hAnsi="Times New Roman"/>
          <w:sz w:val="24"/>
          <w:szCs w:val="24"/>
        </w:rPr>
        <w:t xml:space="preserve">действенная система мер внутришкольного контроля, </w:t>
      </w:r>
    </w:p>
    <w:p w:rsidR="00FB0208" w:rsidRPr="00FB0208" w:rsidRDefault="00FB0208" w:rsidP="00FB0208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B0208">
        <w:rPr>
          <w:rFonts w:ascii="Times New Roman" w:hAnsi="Times New Roman"/>
          <w:sz w:val="24"/>
          <w:szCs w:val="24"/>
        </w:rPr>
        <w:t>развитие кадрового потенциала ОУ;</w:t>
      </w:r>
    </w:p>
    <w:p w:rsidR="00FB0208" w:rsidRPr="00D930EF" w:rsidRDefault="00FB0208" w:rsidP="00FB0208">
      <w:pPr>
        <w:numPr>
          <w:ilvl w:val="0"/>
          <w:numId w:val="1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D930EF">
        <w:rPr>
          <w:rFonts w:ascii="Times New Roman" w:hAnsi="Times New Roman"/>
          <w:sz w:val="24"/>
          <w:szCs w:val="24"/>
        </w:rPr>
        <w:t xml:space="preserve">информирование обучающихся и </w:t>
      </w:r>
      <w:r>
        <w:rPr>
          <w:rFonts w:ascii="Times New Roman" w:hAnsi="Times New Roman"/>
          <w:sz w:val="24"/>
          <w:szCs w:val="24"/>
        </w:rPr>
        <w:t xml:space="preserve">их </w:t>
      </w:r>
      <w:r w:rsidRPr="00D930EF">
        <w:rPr>
          <w:rFonts w:ascii="Times New Roman" w:hAnsi="Times New Roman"/>
          <w:sz w:val="24"/>
          <w:szCs w:val="24"/>
        </w:rPr>
        <w:t xml:space="preserve">родителей о </w:t>
      </w:r>
      <w:r>
        <w:rPr>
          <w:rFonts w:ascii="Times New Roman" w:hAnsi="Times New Roman"/>
          <w:sz w:val="24"/>
          <w:szCs w:val="24"/>
        </w:rPr>
        <w:t>положительных достижения и перспективах развития ОУ.</w:t>
      </w:r>
    </w:p>
    <w:p w:rsidR="00FB0208" w:rsidRPr="00D930EF" w:rsidRDefault="00FB0208" w:rsidP="00FB02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30EF">
        <w:rPr>
          <w:rFonts w:ascii="Times New Roman" w:hAnsi="Times New Roman"/>
          <w:b/>
          <w:bCs/>
          <w:sz w:val="24"/>
          <w:szCs w:val="24"/>
        </w:rPr>
        <w:t>Что более улучшилось и почему?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FB0208" w:rsidRPr="00D930EF" w:rsidTr="00A31371">
        <w:tc>
          <w:tcPr>
            <w:tcW w:w="4785" w:type="dxa"/>
          </w:tcPr>
          <w:p w:rsidR="00FB0208" w:rsidRPr="00D930EF" w:rsidRDefault="00FB0208" w:rsidP="00A31371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Что более улучшилось?</w:t>
            </w:r>
          </w:p>
        </w:tc>
        <w:tc>
          <w:tcPr>
            <w:tcW w:w="4786" w:type="dxa"/>
          </w:tcPr>
          <w:p w:rsidR="00FB0208" w:rsidRPr="00D930EF" w:rsidRDefault="00FB0208" w:rsidP="00A31371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Почему?</w:t>
            </w:r>
          </w:p>
        </w:tc>
      </w:tr>
      <w:tr w:rsidR="00ED4DDE" w:rsidRPr="00D930EF" w:rsidTr="00A31371">
        <w:tc>
          <w:tcPr>
            <w:tcW w:w="4785" w:type="dxa"/>
          </w:tcPr>
          <w:p w:rsidR="00ED4DDE" w:rsidRPr="00D930EF" w:rsidRDefault="00ED4DDE" w:rsidP="00C46E5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Сто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процентное выполнение учебных программ по всем предметам </w:t>
            </w:r>
          </w:p>
        </w:tc>
        <w:tc>
          <w:tcPr>
            <w:tcW w:w="4786" w:type="dxa"/>
          </w:tcPr>
          <w:p w:rsidR="00ED4DDE" w:rsidRPr="00D930EF" w:rsidRDefault="00ED4DDE" w:rsidP="00C46E5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Действенная система замены уроков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D4DDE" w:rsidRDefault="00ED4DDE" w:rsidP="00C46E5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Устан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овление оптимальной учебной нагрузки учителей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D4DDE" w:rsidRPr="00D930EF" w:rsidRDefault="00ED4DDE" w:rsidP="00ED4DDE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Введение должности диспетчера расписания.</w:t>
            </w:r>
          </w:p>
        </w:tc>
      </w:tr>
      <w:tr w:rsidR="00ED4DDE" w:rsidRPr="00D930EF" w:rsidTr="00A31371">
        <w:tc>
          <w:tcPr>
            <w:tcW w:w="4785" w:type="dxa"/>
          </w:tcPr>
          <w:p w:rsidR="00ED4DDE" w:rsidRPr="00D930EF" w:rsidRDefault="00ED4DDE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Индивидуальные достижения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щихся в различных конкурсах и проектах</w:t>
            </w:r>
          </w:p>
        </w:tc>
        <w:tc>
          <w:tcPr>
            <w:tcW w:w="4786" w:type="dxa"/>
          </w:tcPr>
          <w:p w:rsidR="00ED4DDE" w:rsidRPr="00D930EF" w:rsidRDefault="00ED4DDE" w:rsidP="00FB020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Материальное и моральное поощрение 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педагогов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подготовивших победителей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администрацией ОУ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ED4DDE" w:rsidRPr="00D930EF" w:rsidTr="00A31371">
        <w:tc>
          <w:tcPr>
            <w:tcW w:w="4785" w:type="dxa"/>
          </w:tcPr>
          <w:p w:rsidR="00ED4DDE" w:rsidRPr="00D930EF" w:rsidRDefault="00ED4DDE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Включенность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щихся в учебный процесс</w:t>
            </w:r>
          </w:p>
        </w:tc>
        <w:tc>
          <w:tcPr>
            <w:tcW w:w="4786" w:type="dxa"/>
          </w:tcPr>
          <w:p w:rsidR="00ED4DDE" w:rsidRPr="00D930EF" w:rsidRDefault="00ED4DDE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работа администрации и педагогов с проблемными обучающимися и их родителями.</w:t>
            </w:r>
          </w:p>
        </w:tc>
      </w:tr>
      <w:tr w:rsidR="00ED4DDE" w:rsidRPr="00D930EF" w:rsidTr="00A31371">
        <w:tc>
          <w:tcPr>
            <w:tcW w:w="4785" w:type="dxa"/>
          </w:tcPr>
          <w:p w:rsidR="00ED4DDE" w:rsidRPr="00D930EF" w:rsidRDefault="00ED4DDE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Повышение квалификации педагогов </w:t>
            </w:r>
          </w:p>
        </w:tc>
        <w:tc>
          <w:tcPr>
            <w:tcW w:w="4786" w:type="dxa"/>
          </w:tcPr>
          <w:p w:rsidR="00ED4DDE" w:rsidRPr="00D930EF" w:rsidRDefault="00ED4DDE" w:rsidP="005847C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ОУ 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творческой среды для роста каждого учителя. Стимулирование педагогического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мастерства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ED4DDE" w:rsidRPr="00D930EF" w:rsidTr="00A31371">
        <w:tc>
          <w:tcPr>
            <w:tcW w:w="4785" w:type="dxa"/>
          </w:tcPr>
          <w:p w:rsidR="00ED4DDE" w:rsidRPr="00D930EF" w:rsidRDefault="00ED4DDE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Улучшение материально-технической базы школы</w:t>
            </w:r>
          </w:p>
        </w:tc>
        <w:tc>
          <w:tcPr>
            <w:tcW w:w="4786" w:type="dxa"/>
          </w:tcPr>
          <w:p w:rsidR="00ED4DDE" w:rsidRPr="00D930EF" w:rsidRDefault="00ED4DDE" w:rsidP="005847C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ффективная работа школьной бухгалтерии, грамотное планирование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финансов ОУ директором школы.</w:t>
            </w:r>
          </w:p>
        </w:tc>
      </w:tr>
    </w:tbl>
    <w:p w:rsidR="00ED4DDE" w:rsidRDefault="00ED4DDE" w:rsidP="00FB02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4DDE" w:rsidRDefault="00ED4DDE" w:rsidP="00FB02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4DDE" w:rsidRDefault="00ED4DDE" w:rsidP="00FB02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B0208" w:rsidRPr="00D930EF" w:rsidRDefault="00FB0208" w:rsidP="00FB020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30EF">
        <w:rPr>
          <w:rFonts w:ascii="Times New Roman" w:hAnsi="Times New Roman"/>
          <w:b/>
          <w:bCs/>
          <w:sz w:val="24"/>
          <w:szCs w:val="24"/>
        </w:rPr>
        <w:t>Что еще необходимо улучшать и какие действия необходимо для этого предпринять?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FB0208" w:rsidRPr="00D930EF" w:rsidTr="00A31371">
        <w:tc>
          <w:tcPr>
            <w:tcW w:w="4785" w:type="dxa"/>
          </w:tcPr>
          <w:p w:rsidR="00FB0208" w:rsidRPr="00D930EF" w:rsidRDefault="00FB0208" w:rsidP="00A31371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Что еще необходимо улучшать?</w:t>
            </w:r>
          </w:p>
        </w:tc>
        <w:tc>
          <w:tcPr>
            <w:tcW w:w="4786" w:type="dxa"/>
          </w:tcPr>
          <w:p w:rsidR="00FB0208" w:rsidRPr="00D930EF" w:rsidRDefault="00FB0208" w:rsidP="00A31371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Какие действия необходимо для этого предпринять?</w:t>
            </w:r>
          </w:p>
        </w:tc>
      </w:tr>
      <w:tr w:rsidR="00FB0208" w:rsidRPr="00D930EF" w:rsidTr="00A31371">
        <w:tc>
          <w:tcPr>
            <w:tcW w:w="4785" w:type="dxa"/>
          </w:tcPr>
          <w:p w:rsidR="00FB0208" w:rsidRPr="00D930EF" w:rsidRDefault="00602ACE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Образовательные результаты</w:t>
            </w:r>
            <w:r w:rsidR="00FB0208"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="00FB0208" w:rsidRPr="00D930EF">
              <w:rPr>
                <w:rFonts w:ascii="Times New Roman" w:hAnsi="Times New Roman"/>
                <w:bCs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="00FB0208"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щихся по отдельным предметам </w:t>
            </w:r>
          </w:p>
        </w:tc>
        <w:tc>
          <w:tcPr>
            <w:tcW w:w="4786" w:type="dxa"/>
          </w:tcPr>
          <w:p w:rsidR="00FB0208" w:rsidRPr="00D930EF" w:rsidRDefault="00FB0208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Повышение учебной мотивации учащихся</w:t>
            </w:r>
            <w:r w:rsidR="00602AC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B0208" w:rsidRPr="00D930EF" w:rsidRDefault="00FB0208" w:rsidP="00602ACE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Введение курсов по выбору на 2</w:t>
            </w:r>
            <w:r w:rsidR="00602ACE">
              <w:rPr>
                <w:rFonts w:ascii="Times New Roman" w:hAnsi="Times New Roman"/>
                <w:bCs/>
                <w:sz w:val="24"/>
                <w:szCs w:val="24"/>
              </w:rPr>
              <w:t>-ой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 ступени обучения </w:t>
            </w:r>
            <w:r w:rsidR="00602AC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о данным предметам</w:t>
            </w:r>
          </w:p>
        </w:tc>
      </w:tr>
      <w:tr w:rsidR="00FB0208" w:rsidRPr="00D930EF" w:rsidTr="00A31371">
        <w:tc>
          <w:tcPr>
            <w:tcW w:w="4785" w:type="dxa"/>
          </w:tcPr>
          <w:p w:rsidR="00FB0208" w:rsidRPr="00D930EF" w:rsidRDefault="00FB0208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Посещаемость занятий учащимися из проблемных семей</w:t>
            </w:r>
          </w:p>
        </w:tc>
        <w:tc>
          <w:tcPr>
            <w:tcW w:w="4786" w:type="dxa"/>
          </w:tcPr>
          <w:p w:rsidR="00FB0208" w:rsidRPr="00D930EF" w:rsidRDefault="00FB0208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Усиление действи</w:t>
            </w:r>
            <w:r w:rsidR="00602ACE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 службы психологической поддержки</w:t>
            </w:r>
            <w:r w:rsidR="00602AC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FB0208" w:rsidRPr="00D930EF" w:rsidRDefault="00FB0208" w:rsidP="00602ACE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в практику различных </w:t>
            </w:r>
            <w:r w:rsidR="00602ACE">
              <w:rPr>
                <w:rFonts w:ascii="Times New Roman" w:hAnsi="Times New Roman"/>
                <w:bCs/>
                <w:sz w:val="24"/>
                <w:szCs w:val="24"/>
              </w:rPr>
              <w:t>технологий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 обучения</w:t>
            </w:r>
          </w:p>
        </w:tc>
      </w:tr>
      <w:tr w:rsidR="00FB0208" w:rsidRPr="00D930EF" w:rsidTr="00A31371">
        <w:tc>
          <w:tcPr>
            <w:tcW w:w="4785" w:type="dxa"/>
          </w:tcPr>
          <w:p w:rsidR="00FB0208" w:rsidRPr="00D930EF" w:rsidRDefault="00602ACE" w:rsidP="00602ACE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Увеличить к</w:t>
            </w:r>
            <w:r w:rsidR="00FB0208"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оличество </w:t>
            </w:r>
            <w:r w:rsidR="00FB0208"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="00FB0208" w:rsidRPr="00D930EF">
              <w:rPr>
                <w:rFonts w:ascii="Times New Roman" w:hAnsi="Times New Roman"/>
                <w:bCs/>
                <w:sz w:val="24"/>
                <w:szCs w:val="24"/>
              </w:rPr>
              <w:t>уча</w:t>
            </w:r>
            <w:r w:rsidR="00FB0208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="00FB0208" w:rsidRPr="00D930EF">
              <w:rPr>
                <w:rFonts w:ascii="Times New Roman" w:hAnsi="Times New Roman"/>
                <w:bCs/>
                <w:sz w:val="24"/>
                <w:szCs w:val="24"/>
              </w:rPr>
              <w:t>щихся, зан</w:t>
            </w:r>
            <w:r w:rsidR="00FB0208">
              <w:rPr>
                <w:rFonts w:ascii="Times New Roman" w:hAnsi="Times New Roman"/>
                <w:bCs/>
                <w:sz w:val="24"/>
                <w:szCs w:val="24"/>
              </w:rPr>
              <w:t xml:space="preserve">имающихся на </w:t>
            </w:r>
            <w:r w:rsidR="00EB4DA1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FB020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EB4DA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FB0208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="00EB4DA1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FB020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EB4DA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FB0208">
              <w:rPr>
                <w:rFonts w:ascii="Times New Roman" w:hAnsi="Times New Roman"/>
                <w:bCs/>
                <w:sz w:val="24"/>
                <w:szCs w:val="24"/>
              </w:rPr>
              <w:t xml:space="preserve">   их на 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-ой</w:t>
            </w:r>
            <w:r w:rsidR="00FB0208">
              <w:rPr>
                <w:rFonts w:ascii="Times New Roman" w:hAnsi="Times New Roman"/>
                <w:bCs/>
                <w:sz w:val="24"/>
                <w:szCs w:val="24"/>
              </w:rPr>
              <w:t xml:space="preserve"> ступени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обучения</w:t>
            </w:r>
            <w:r w:rsidR="00FB0208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786" w:type="dxa"/>
          </w:tcPr>
          <w:p w:rsidR="00FB0208" w:rsidRPr="00D930EF" w:rsidRDefault="00FB0208" w:rsidP="00102CA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Повышение учебной мотивации через целенаправленную работу </w:t>
            </w:r>
            <w:r w:rsidR="00602ACE">
              <w:rPr>
                <w:rFonts w:ascii="Times New Roman" w:hAnsi="Times New Roman"/>
                <w:bCs/>
                <w:sz w:val="24"/>
                <w:szCs w:val="24"/>
              </w:rPr>
              <w:t xml:space="preserve">по </w:t>
            </w:r>
            <w:r w:rsidR="00102CAF">
              <w:rPr>
                <w:rFonts w:ascii="Times New Roman" w:hAnsi="Times New Roman"/>
                <w:bCs/>
                <w:sz w:val="24"/>
                <w:szCs w:val="24"/>
              </w:rPr>
              <w:t>личностному подходу к обучению</w:t>
            </w:r>
          </w:p>
        </w:tc>
      </w:tr>
      <w:tr w:rsidR="00FB0208" w:rsidRPr="00D930EF" w:rsidTr="00A31371">
        <w:tc>
          <w:tcPr>
            <w:tcW w:w="4785" w:type="dxa"/>
          </w:tcPr>
          <w:p w:rsidR="00FB0208" w:rsidRPr="00D930EF" w:rsidRDefault="00FB0208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Увеличение количества </w:t>
            </w:r>
            <w:r w:rsidR="00102CAF"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уча</w:t>
            </w:r>
            <w:r w:rsidR="00102CAF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щихся, участвующих в районных, областных конкурсах</w:t>
            </w:r>
          </w:p>
        </w:tc>
        <w:tc>
          <w:tcPr>
            <w:tcW w:w="4786" w:type="dxa"/>
          </w:tcPr>
          <w:p w:rsidR="00FB0208" w:rsidRPr="00D930EF" w:rsidRDefault="00FB0208" w:rsidP="00A31371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Поощрение учителей и учащихся, реализация общешкольного проекта</w:t>
            </w:r>
          </w:p>
        </w:tc>
      </w:tr>
      <w:tr w:rsidR="00FB0208" w:rsidRPr="00D930EF" w:rsidTr="00A31371">
        <w:tc>
          <w:tcPr>
            <w:tcW w:w="4785" w:type="dxa"/>
          </w:tcPr>
          <w:p w:rsidR="00FB0208" w:rsidRPr="00D930EF" w:rsidRDefault="00FB0208" w:rsidP="00102CA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FB0208" w:rsidRPr="00D930EF" w:rsidRDefault="00FB0208" w:rsidP="00102CAF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D4DDE" w:rsidRPr="00D930EF" w:rsidTr="00A31371">
        <w:tc>
          <w:tcPr>
            <w:tcW w:w="4785" w:type="dxa"/>
          </w:tcPr>
          <w:p w:rsidR="00ED4DDE" w:rsidRPr="00D930EF" w:rsidRDefault="00ED4DDE" w:rsidP="00C46E5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Результативность обучения (снижение процента неуспевающих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итогам 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года)</w:t>
            </w:r>
          </w:p>
        </w:tc>
        <w:tc>
          <w:tcPr>
            <w:tcW w:w="4786" w:type="dxa"/>
          </w:tcPr>
          <w:p w:rsidR="00ED4DDE" w:rsidRPr="00D930EF" w:rsidRDefault="00ED4DDE" w:rsidP="00C46E5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Действенная система внутришкольного контроля, основанная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мониторинге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 качества знаний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ющих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осещени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 xml:space="preserve">  и анализ уроков. Система малых педагогических советов и собеседований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в</w:t>
            </w:r>
            <w:r w:rsidRPr="00D930EF">
              <w:rPr>
                <w:rFonts w:ascii="Times New Roman" w:hAnsi="Times New Roman"/>
                <w:bCs/>
                <w:sz w:val="24"/>
                <w:szCs w:val="24"/>
              </w:rPr>
              <w:t>заимопосещение уроков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педагогами.</w:t>
            </w:r>
          </w:p>
        </w:tc>
      </w:tr>
      <w:tr w:rsidR="00ED4DDE" w:rsidRPr="00D930EF" w:rsidTr="00A31371">
        <w:tc>
          <w:tcPr>
            <w:tcW w:w="4785" w:type="dxa"/>
          </w:tcPr>
          <w:p w:rsidR="00ED4DDE" w:rsidRPr="00D930EF" w:rsidRDefault="00ED4DDE" w:rsidP="00C46E5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6" w:type="dxa"/>
          </w:tcPr>
          <w:p w:rsidR="00ED4DDE" w:rsidRPr="00D930EF" w:rsidRDefault="00ED4DDE" w:rsidP="00C46E56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B0208" w:rsidRPr="00D930EF" w:rsidRDefault="00FB0208" w:rsidP="00FB0208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B0208" w:rsidRPr="00A21DC4" w:rsidRDefault="00FB0208" w:rsidP="00FB020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432B0" w:rsidRDefault="004432B0"/>
    <w:sectPr w:rsidR="004432B0" w:rsidSect="002D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60E2D"/>
    <w:multiLevelType w:val="hybridMultilevel"/>
    <w:tmpl w:val="F4B8B6E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686A25F0">
      <w:start w:val="1"/>
      <w:numFmt w:val="bullet"/>
      <w:lvlText w:val="°"/>
      <w:lvlJc w:val="left"/>
      <w:pPr>
        <w:tabs>
          <w:tab w:val="num" w:pos="1440"/>
        </w:tabs>
        <w:ind w:left="1440" w:hanging="360"/>
      </w:pPr>
      <w:rPr>
        <w:rFonts w:asci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FELayout/>
  </w:compat>
  <w:rsids>
    <w:rsidRoot w:val="00FB0208"/>
    <w:rsid w:val="00102CAF"/>
    <w:rsid w:val="004432B0"/>
    <w:rsid w:val="005847C6"/>
    <w:rsid w:val="00602ACE"/>
    <w:rsid w:val="008311FC"/>
    <w:rsid w:val="00C410B6"/>
    <w:rsid w:val="00EB4DA1"/>
    <w:rsid w:val="00ED4DDE"/>
    <w:rsid w:val="00FB0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user</cp:lastModifiedBy>
  <cp:revision>4</cp:revision>
  <cp:lastPrinted>2013-09-13T05:34:00Z</cp:lastPrinted>
  <dcterms:created xsi:type="dcterms:W3CDTF">2013-08-22T05:03:00Z</dcterms:created>
  <dcterms:modified xsi:type="dcterms:W3CDTF">2013-09-19T12:55:00Z</dcterms:modified>
</cp:coreProperties>
</file>