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32" w:rsidRDefault="00D46732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образовательное учреждение</w:t>
      </w:r>
    </w:p>
    <w:p w:rsidR="00D46732" w:rsidRDefault="00D46732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Лучинская   общеобразовательная школа</w:t>
      </w:r>
    </w:p>
    <w:p w:rsidR="00D46732" w:rsidRDefault="00D46732" w:rsidP="00D4673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6732" w:rsidRDefault="003E03B9" w:rsidP="00D4673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4673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Утверждаю.</w:t>
      </w:r>
    </w:p>
    <w:p w:rsidR="00D46732" w:rsidRDefault="00D46732" w:rsidP="00E8334D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   </w:t>
      </w:r>
      <w:proofErr w:type="spellStart"/>
      <w:r w:rsidR="00E8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Сечина</w:t>
      </w:r>
      <w:proofErr w:type="spellEnd"/>
      <w:r w:rsidR="00E8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</w:p>
    <w:p w:rsidR="00D46732" w:rsidRDefault="00D46732" w:rsidP="00D46732">
      <w:pPr>
        <w:tabs>
          <w:tab w:val="left" w:pos="1425"/>
          <w:tab w:val="left" w:pos="7095"/>
          <w:tab w:val="right" w:leader="underscore" w:pos="86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Ф. И. О.</w:t>
      </w:r>
    </w:p>
    <w:p w:rsidR="00D46732" w:rsidRDefault="00E8334D" w:rsidP="00D4673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«__»___________ 2018</w:t>
      </w:r>
      <w:r w:rsidR="00D4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334D" w:rsidRDefault="00D46732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</w:t>
      </w:r>
      <w:r w:rsidR="002B4F8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осеннего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оздоровительного лагеря </w:t>
      </w:r>
    </w:p>
    <w:p w:rsidR="00D46732" w:rsidRDefault="00D46732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дневным пребыванием детей </w:t>
      </w:r>
    </w:p>
    <w:p w:rsidR="00D46732" w:rsidRDefault="00E8334D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«Олимпийцы</w:t>
      </w:r>
      <w:r w:rsidR="00D467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D46732" w:rsidRDefault="00D46732" w:rsidP="005E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2B4F8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5</w:t>
      </w:r>
      <w:r w:rsidR="00D4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</w:p>
    <w:p w:rsidR="00D46732" w:rsidRDefault="009019FF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– 7-13 </w:t>
      </w:r>
      <w:r w:rsidR="00D4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9019FF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сентябрь</w:t>
      </w:r>
      <w:r w:rsidR="00D467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год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КАРТА ПРОЕКТА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6048"/>
      </w:tblGrid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9019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«Олимпийцы</w:t>
            </w:r>
            <w:r w:rsidR="00D4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особого воспитательного пространства, позволяющего создавать условия для свободного развития, творческого досуга, оздоровления ребенка.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лагеря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с дневным пребыванием детей.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 w:rsidP="009019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Оздоровительное, спортивное, </w:t>
            </w:r>
            <w:r w:rsidR="0090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 w:rsidP="009019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включенности детей в </w:t>
            </w:r>
            <w:r w:rsidR="0090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спортивную деятельность в лагере с дневным пребыванием детей.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Валентина Сергеевна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 РФ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Россия, Ярославская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</w:t>
            </w:r>
            <w:proofErr w:type="spellEnd"/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проводящей организации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образовательное                                                               учреждение Лучинская средняя школа  Ярославского муниципального района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150521, Ярославская область, Ярославский район, </w:t>
            </w:r>
          </w:p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2-а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43-14-48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образовательное                                                               учреждение Лучинская средняя школа  Ярославского муниципального района</w:t>
            </w:r>
          </w:p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участников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 проекта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2B4F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4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2B4F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29.09.2018г.-02.10</w:t>
            </w:r>
            <w:r w:rsidR="0090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.2018г.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Кадры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СШ, буфетчица, медработник, обслуживающий персонал.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размещения участников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с дневным пребыванием детей.</w:t>
            </w:r>
          </w:p>
        </w:tc>
      </w:tr>
      <w:tr w:rsidR="00D46732" w:rsidTr="00D467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Официальный язык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32" w:rsidRDefault="00D46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Русский.</w:t>
            </w:r>
          </w:p>
        </w:tc>
      </w:tr>
    </w:tbl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32" w:rsidRDefault="002B4F82" w:rsidP="00D467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Осенние </w:t>
      </w:r>
      <w:r w:rsidR="007D5770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каникул</w:t>
      </w:r>
      <w:proofErr w:type="gramStart"/>
      <w:r w:rsidR="007D5770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ы-</w:t>
      </w:r>
      <w:proofErr w:type="gramEnd"/>
      <w:r w:rsidR="007D5770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э</w:t>
      </w:r>
      <w:r w:rsidR="00D46732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то время, когда дети имеют возможность снять психологическое напряжение, накопившееся за учебное время, </w:t>
      </w:r>
      <w:r w:rsidR="007D5770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узнать для себя что-то новое,  укрепить физическое и духовное здоровье.</w:t>
      </w:r>
    </w:p>
    <w:p w:rsidR="00D46732" w:rsidRDefault="00D46732" w:rsidP="00D467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     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8D155E" w:rsidRPr="00E13C72" w:rsidRDefault="002E4A0D" w:rsidP="008D155E">
      <w:pPr>
        <w:pStyle w:val="a5"/>
        <w:shd w:val="clear" w:color="auto" w:fill="FFFFFF"/>
        <w:spacing w:before="0" w:beforeAutospacing="0" w:after="125" w:afterAutospacing="0"/>
        <w:rPr>
          <w:color w:val="000000"/>
          <w:sz w:val="29"/>
          <w:szCs w:val="29"/>
          <w:shd w:val="clear" w:color="auto" w:fill="FFFFFF"/>
        </w:rPr>
      </w:pPr>
      <w:r w:rsidRPr="002E4A0D">
        <w:rPr>
          <w:color w:val="000000"/>
          <w:sz w:val="29"/>
          <w:szCs w:val="29"/>
          <w:shd w:val="clear" w:color="auto" w:fill="FFFFFF"/>
        </w:rPr>
        <w:t>Данная программа позволяет формировать у школьников интерес</w:t>
      </w:r>
      <w:r w:rsidR="002B4F82">
        <w:rPr>
          <w:color w:val="000000"/>
          <w:sz w:val="29"/>
          <w:szCs w:val="29"/>
          <w:shd w:val="clear" w:color="auto" w:fill="FFFFFF"/>
        </w:rPr>
        <w:t xml:space="preserve"> </w:t>
      </w:r>
      <w:r w:rsidR="00D46628">
        <w:rPr>
          <w:color w:val="000000"/>
          <w:sz w:val="29"/>
          <w:szCs w:val="29"/>
          <w:shd w:val="clear" w:color="auto" w:fill="FFFFFF"/>
        </w:rPr>
        <w:t xml:space="preserve">к </w:t>
      </w:r>
      <w:r w:rsidR="00E13C72">
        <w:rPr>
          <w:color w:val="000000"/>
          <w:sz w:val="29"/>
          <w:szCs w:val="29"/>
          <w:shd w:val="clear" w:color="auto" w:fill="FFFFFF"/>
        </w:rPr>
        <w:t>развитию своих физических способностей</w:t>
      </w:r>
      <w:r w:rsidR="008D155E">
        <w:rPr>
          <w:color w:val="000000"/>
          <w:sz w:val="29"/>
          <w:szCs w:val="29"/>
          <w:shd w:val="clear" w:color="auto" w:fill="FFFFFF"/>
        </w:rPr>
        <w:t xml:space="preserve">.  </w:t>
      </w:r>
      <w:r w:rsidR="008D155E" w:rsidRPr="00E13C72">
        <w:rPr>
          <w:color w:val="000000"/>
          <w:sz w:val="29"/>
          <w:szCs w:val="29"/>
          <w:shd w:val="clear" w:color="auto" w:fill="FFFFFF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D46732" w:rsidRDefault="00D46732" w:rsidP="00D467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разработки программы обусловлена: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эффективностью создания в </w:t>
      </w:r>
      <w:r w:rsidR="002B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педагогической воспитательной среды, способствующей укреплению здоровья детей, как жизненно важной ценности, и сознательного стремления к ведению здорового образа жизни;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максимальным вниманием к развитию личности ребенка, раскрытию его способностей на основе удовлетворения интересов, потребностей (прежде всего духовных, интеллектуальных и двигательных).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программа является краткосрочной, т.е. реализует</w:t>
      </w:r>
      <w:r w:rsidR="0090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течение 1 лагерной смены (5</w:t>
      </w:r>
      <w:r w:rsidR="009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творческого потенциала детей способствует включение в программу работы творческих мастерских, запланированы тематические дни.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Многофункциональность программы дает основание для создания условий самореализации детей различного возраста и особенностей характера, помогает детям найти своё место в детском коллективе, развить свое творчество, укрепить здоровье.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</w:t>
      </w:r>
      <w:r w:rsidR="002B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жизненного опыта.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 программы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укрепления здоровья и организации интеллектуального и физического развития учащихся,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воспитательной среды, способствующей раскрытию и развитию интеллектуального, физического, творческого потенциала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46732" w:rsidRDefault="00D46732" w:rsidP="00D46732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систему физического оздоровления детей в условиях временного коллектива.</w:t>
      </w:r>
    </w:p>
    <w:p w:rsidR="00D46732" w:rsidRDefault="00D46732" w:rsidP="00D46732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познавательной активности, совершенствование умений и навыков самостоятельной работы учащихся, повышение уровня знаний и эрудиции в интересующих областях науки.</w:t>
      </w:r>
    </w:p>
    <w:p w:rsidR="00D46732" w:rsidRDefault="00D46732" w:rsidP="00D46732">
      <w:pPr>
        <w:pStyle w:val="a3"/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проектной и научно-исследовательской деятельности учащихся для усовершенствования процесса обучения и профориентации.</w:t>
      </w:r>
    </w:p>
    <w:p w:rsidR="00D46732" w:rsidRDefault="00D46732" w:rsidP="00D4673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Прививать навыки здорового образа жизни, укрепления здоровья.</w:t>
      </w:r>
    </w:p>
    <w:p w:rsidR="00D46732" w:rsidRDefault="00D46732" w:rsidP="00D4673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Формирование у школьников навыков общения и толерантности.</w:t>
      </w:r>
    </w:p>
    <w:p w:rsidR="00D46732" w:rsidRDefault="00D46732" w:rsidP="00D46732">
      <w:pPr>
        <w:tabs>
          <w:tab w:val="num" w:pos="720"/>
          <w:tab w:val="left" w:pos="9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6.Развитие и укрепление связи школы, семьи, учреждений дополнительного образования, культуры, здравоохранения и др.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6732" w:rsidRDefault="00D46732" w:rsidP="00D46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Место проведения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оздоровительный лагерь дневного пребывания  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Лучинской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СШ </w:t>
      </w:r>
      <w:r w:rsidR="00AD0DE5">
        <w:rPr>
          <w:rFonts w:ascii="Times New Roman" w:eastAsia="Calibri" w:hAnsi="Times New Roman" w:cs="Times New Roman"/>
          <w:sz w:val="28"/>
          <w:szCs w:val="28"/>
          <w:lang w:eastAsia="ru-RU"/>
        </w:rPr>
        <w:t>ЯМР.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реализации программы:</w:t>
      </w:r>
    </w:p>
    <w:p w:rsidR="00D46732" w:rsidRDefault="00D46732" w:rsidP="00D46732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Лучинскакя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</w:t>
      </w:r>
    </w:p>
    <w:p w:rsidR="00D46732" w:rsidRDefault="00D46732" w:rsidP="00D46732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школы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принципы:</w:t>
      </w:r>
    </w:p>
    <w:p w:rsidR="00D46732" w:rsidRDefault="00D46732" w:rsidP="00D467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участия</w:t>
      </w:r>
    </w:p>
    <w:p w:rsidR="00D46732" w:rsidRDefault="00D46732" w:rsidP="00D467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включение каждого в деятельность по реализации программы</w:t>
      </w:r>
    </w:p>
    <w:p w:rsidR="00D46732" w:rsidRDefault="00D46732" w:rsidP="00D467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 разрешение возникающих конфликтов</w:t>
      </w:r>
    </w:p>
    <w:p w:rsidR="00D46732" w:rsidRDefault="00D46732" w:rsidP="00D467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взрослых и детей</w:t>
      </w:r>
    </w:p>
    <w:p w:rsidR="00D46732" w:rsidRDefault="00D46732" w:rsidP="00D467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Кадровое обеспечение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 назначается приказом директора 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на период работы лагеря. Обязанности, ответственность и права начальника лагеря определяются должностной инструкцией.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персонал лагеря и работники буфета  набираются из числа работников школы и назначаются приказом. Обязанности, права и ответственность педагогов определяются должностной инструкцией. В период работы лагеря его начальник и педагоги несут персональную ответственность за жизнь и здоровье детей.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Методическое сопровождение программы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организации деятельности являются:</w:t>
      </w:r>
    </w:p>
    <w:p w:rsidR="00D46732" w:rsidRDefault="00D46732" w:rsidP="00D467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 (игры отбираются воспитателями в соответствии с поставленной целью);</w:t>
      </w:r>
    </w:p>
    <w:p w:rsidR="00D46732" w:rsidRDefault="00D46732" w:rsidP="00D467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театрализации (реализуется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обряды, ритуалы);</w:t>
      </w:r>
    </w:p>
    <w:p w:rsidR="00D46732" w:rsidRDefault="00D46732" w:rsidP="00D467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состязательности (распространяется на все сферы творческой деятельности);</w:t>
      </w:r>
    </w:p>
    <w:p w:rsidR="00D46732" w:rsidRDefault="00D46732" w:rsidP="00D4673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коллективной творческой деятельности.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услуги предоставляются в следующих формах:</w:t>
      </w:r>
    </w:p>
    <w:p w:rsidR="00D46732" w:rsidRDefault="00D46732" w:rsidP="00D4673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D46732" w:rsidRDefault="00D46732" w:rsidP="00D4673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налаживанию и поддерживанию их межличностных взаимоотношений.  </w:t>
      </w:r>
    </w:p>
    <w:p w:rsidR="00D46732" w:rsidRDefault="00D46732" w:rsidP="00D467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Принципы, используемые при планировании и проведении лагерной смены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с дневным пребыванием детей и подростков  опирается на следующие принципы: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отношений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Результатом деятельности воспитательного характера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 дифференциации  воспитания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Дифференциация в рамках летнего оздоровительного лагеря предполагает: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всех мероприятий в рамках тематики дня;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во всех видах деятельности.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комплексности оздоровления и воспитания ребёнка.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чёткое распределение времени на организацию оздоровительной и воспитательной работы</w:t>
      </w:r>
      <w:r w:rsidR="003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вариантности выбора способа реализации в различных видах деятельности;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форм работы, учитывающих возрастные особенности детей;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Принцип интегративно-гуманитарного подхода.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определяет пять «граней»: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личностного восприятия («это затрагивает или может затрагивать лично   меня»);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грань ориентации на консенсус («Я признаю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задругим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иметь свою точку зрения, я могу поставить себя на место других, понять их проблемы»);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уважения и доверия.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включения ребёнка в ту или иную деятельность;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учёте интересов учащихся, их индивидуальных вкусов</w:t>
      </w:r>
    </w:p>
    <w:p w:rsidR="00D46732" w:rsidRDefault="00D46732" w:rsidP="00D46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Формы и методы работы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дискуссии, в которых дети не просто «проходят» что-то, а проживают те или иные конкретные ситуации);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коллективно-творческого воспитания Иванова И. П. 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D46732" w:rsidRPr="00E13D04" w:rsidRDefault="00D46732" w:rsidP="00D467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32" w:rsidRPr="00E13D04" w:rsidRDefault="00D46732" w:rsidP="00D467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E13D0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Смена предусматривает следующие периоды: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 По</w:t>
      </w:r>
      <w:r w:rsidR="009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дготовительный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осенней</w:t>
      </w:r>
      <w:r w:rsidR="0082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кадров для работы в лагере;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 отрядов,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необходимой документации для деятельности лагеря (положение, программа, должностные обязанности, инструкции т.д.).</w:t>
      </w:r>
    </w:p>
    <w:p w:rsidR="00820A30" w:rsidRDefault="00D46732" w:rsidP="00820A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="002B4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этап: </w:t>
      </w:r>
      <w:proofErr w:type="spellStart"/>
      <w:r w:rsidR="002B4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Организационный.</w:t>
      </w:r>
      <w:r w:rsidR="00820A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proofErr w:type="spellEnd"/>
      <w:r w:rsidR="0082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короткий, 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дня:</w:t>
      </w:r>
    </w:p>
    <w:p w:rsidR="00820A30" w:rsidRDefault="00820A30" w:rsidP="00820A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смены участники знакомятся с программой и техникой безопасности. 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постановка целей развития коллектива и личности;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законов и условий совместной работы;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дальнейшей деятельности по программе.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этап: Практический (</w:t>
      </w:r>
      <w:r w:rsidR="002B4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29.09.</w:t>
      </w:r>
      <w:r w:rsidR="00901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2018г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B4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="002B4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02.10.2018г.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программы;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подростков в различные виды коллективных дел,</w:t>
      </w:r>
      <w:r w:rsidR="002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занятий,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мероприятий</w:t>
      </w:r>
      <w:proofErr w:type="gramStart"/>
      <w:r w:rsidR="002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помощь детям в умении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справляться с отрицательными эмоциями, преодолении трудных жизненных ситуаций;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Аналитический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смены, составление отчета;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 детьми, родителями, педагогами, внесенными по деятельности оздоровительного лагеря в будущем.</w:t>
      </w:r>
    </w:p>
    <w:p w:rsidR="00D46732" w:rsidRDefault="00D46732" w:rsidP="00D4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заключительный этап смены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 детей, проведение экспресс анкеты, результаты педагогических наблюдений.</w:t>
      </w:r>
    </w:p>
    <w:p w:rsidR="00D46732" w:rsidRDefault="00D46732" w:rsidP="00D467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</w:t>
      </w:r>
    </w:p>
    <w:p w:rsidR="00D46732" w:rsidRDefault="00D46732" w:rsidP="00D46732">
      <w:pPr>
        <w:tabs>
          <w:tab w:val="num" w:pos="426"/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Безусловная безопасность всех мероприятий.</w:t>
      </w:r>
    </w:p>
    <w:p w:rsidR="00D46732" w:rsidRDefault="00D46732" w:rsidP="00D46732">
      <w:pPr>
        <w:tabs>
          <w:tab w:val="num" w:pos="426"/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Общее оздоровление воспитанников, укрепление их здоровья.</w:t>
      </w:r>
    </w:p>
    <w:p w:rsidR="00D46732" w:rsidRDefault="00D46732" w:rsidP="00D46732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Развитие коммуникативных способностей и толерантности, расширение кругозора детей.</w:t>
      </w:r>
    </w:p>
    <w:p w:rsidR="00D46732" w:rsidRDefault="00D46732" w:rsidP="00D46732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Получение участниками смены умений и навыков индивидуальной и коллективной творческой деятельности, социальной активности.</w:t>
      </w:r>
    </w:p>
    <w:p w:rsidR="00D46732" w:rsidRDefault="00D46732" w:rsidP="00D46732">
      <w:pPr>
        <w:tabs>
          <w:tab w:val="num" w:pos="426"/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Личностный рост участников смены.</w:t>
      </w:r>
    </w:p>
    <w:p w:rsidR="00C8377F" w:rsidRDefault="00D46732" w:rsidP="00C8377F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Моделирование и создание ситуации успеха при общении разных категорий детей и взрослых.</w:t>
      </w:r>
    </w:p>
    <w:p w:rsidR="00C8377F" w:rsidRDefault="00C8377F" w:rsidP="00C8377F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</w:t>
      </w:r>
      <w:r w:rsidRPr="00C8377F">
        <w:rPr>
          <w:rFonts w:ascii="Times New Roman" w:hAnsi="Times New Roman" w:cs="Times New Roman"/>
          <w:sz w:val="28"/>
          <w:szCs w:val="28"/>
        </w:rPr>
        <w:t>азработка проектов и тем исследований;</w:t>
      </w:r>
    </w:p>
    <w:p w:rsidR="00C8377F" w:rsidRDefault="00C8377F" w:rsidP="00C8377F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8377F">
        <w:rPr>
          <w:rFonts w:ascii="Times New Roman" w:hAnsi="Times New Roman" w:cs="Times New Roman"/>
          <w:sz w:val="28"/>
          <w:szCs w:val="28"/>
        </w:rPr>
        <w:t>удовлетворение спроса каждого школьника на изучение интересующих его проблем;</w:t>
      </w:r>
    </w:p>
    <w:p w:rsidR="00C8377F" w:rsidRDefault="00C8377F" w:rsidP="00C8377F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8377F">
        <w:rPr>
          <w:rFonts w:ascii="Times New Roman" w:hAnsi="Times New Roman" w:cs="Times New Roman"/>
          <w:sz w:val="28"/>
          <w:szCs w:val="28"/>
        </w:rPr>
        <w:t>участие в олимпиадах, конкурсах, интеллектуальных играх, выставках;</w:t>
      </w:r>
    </w:p>
    <w:p w:rsidR="00C8377F" w:rsidRDefault="00C8377F" w:rsidP="00C8377F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8377F">
        <w:rPr>
          <w:rFonts w:ascii="Times New Roman" w:hAnsi="Times New Roman" w:cs="Times New Roman"/>
          <w:sz w:val="28"/>
          <w:szCs w:val="28"/>
        </w:rPr>
        <w:t>проведение семинаров, дискуссий, научно-практических конференций;</w:t>
      </w:r>
    </w:p>
    <w:p w:rsidR="00C8377F" w:rsidRPr="00C8377F" w:rsidRDefault="00C8377F" w:rsidP="00C8377F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8377F">
        <w:rPr>
          <w:rFonts w:ascii="Times New Roman" w:hAnsi="Times New Roman" w:cs="Times New Roman"/>
          <w:sz w:val="28"/>
          <w:szCs w:val="28"/>
        </w:rPr>
        <w:t>выступления с лекциями, докладами, сообщениями, творческими отчетами, проектами;</w:t>
      </w:r>
    </w:p>
    <w:p w:rsidR="00C8377F" w:rsidRDefault="00C8377F" w:rsidP="00D46732">
      <w:pPr>
        <w:tabs>
          <w:tab w:val="num" w:pos="426"/>
          <w:tab w:val="num" w:pos="720"/>
        </w:tabs>
        <w:spacing w:after="0" w:line="36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программы</w:t>
      </w:r>
    </w:p>
    <w:p w:rsidR="00D46732" w:rsidRDefault="00D46732" w:rsidP="00D467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 виды деятельности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программа является комплексной, то в течение вс</w:t>
      </w:r>
      <w:r w:rsidR="00901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смены работа строится по следующим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</w:t>
      </w:r>
    </w:p>
    <w:p w:rsidR="00D46732" w:rsidRPr="00A37402" w:rsidRDefault="00D46732" w:rsidP="00A3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-</w:t>
      </w:r>
      <w:r w:rsidR="008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направление.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46732" w:rsidRDefault="00D46732" w:rsidP="00D46732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различные формы физкультурно-оздоровительной работы;</w:t>
      </w:r>
    </w:p>
    <w:p w:rsidR="00D46732" w:rsidRDefault="00D46732" w:rsidP="00D46732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укрепление гигиенических навыков;</w:t>
      </w:r>
    </w:p>
    <w:p w:rsidR="00D46732" w:rsidRDefault="00D46732" w:rsidP="00D46732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об охране здоровья.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организации:</w:t>
      </w:r>
    </w:p>
    <w:p w:rsidR="00D46732" w:rsidRDefault="00D46732" w:rsidP="00D46732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осмотр;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зарядка;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организацией правильного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на стадионе, в спортивном зале;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на свежем воздухе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принятие солнечных и воздушных 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Эстафеты, соревнования, турниры;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Игровые программы;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день (День здоровья).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 проводится ежедневно в течение 10-15 минут: в спортивном зале. Основная задача этого режимного момента, помимо физического развития  - создание положительного эмоционального заряда и хорошего физического тонуса на весь день.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E71796" w:rsidRPr="00442190" w:rsidRDefault="00E71796" w:rsidP="00E7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«Творчество  и  талант»</w:t>
      </w:r>
    </w:p>
    <w:p w:rsidR="00E71796" w:rsidRPr="00442190" w:rsidRDefault="00E71796" w:rsidP="00E717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Рисование (карандашами, красками), лепка из пластилина дает большие возможности в развитии художественных способностей детей.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работах они воплощают собственное видение мира, свои фантазии.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71796" w:rsidRPr="00442190" w:rsidRDefault="00E71796" w:rsidP="00E717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креативности детей и подростков.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организации: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Изобразительная деятельность (оформление отрядных уголков), конкурс стенгазет и рисунков.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 творческие программы 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мастерские (лепка из пластилина, аппликация и др.);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Выставки рисунков и поделок 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Мини-концерты, </w:t>
      </w:r>
      <w:r w:rsidRPr="00442190">
        <w:rPr>
          <w:rFonts w:ascii="Times New Roman" w:eastAsia="Symbol" w:hAnsi="Times New Roman" w:cs="Times New Roman"/>
          <w:sz w:val="28"/>
          <w:szCs w:val="28"/>
          <w:lang w:eastAsia="ru-RU"/>
        </w:rPr>
        <w:t>п</w:t>
      </w: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раздники </w:t>
      </w:r>
    </w:p>
    <w:p w:rsidR="00E71796" w:rsidRPr="00442190" w:rsidRDefault="00E71796" w:rsidP="00E71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так же предусмотрена работа творческих мастерских, занятий по интересам, запланированы тематические дни. Каждый день программы имеет свое </w:t>
      </w:r>
      <w:r w:rsidRPr="00442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и направление. Проведение мероприятий осуществляется различными формами и методами</w:t>
      </w:r>
    </w:p>
    <w:p w:rsidR="00E71796" w:rsidRDefault="00E71796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0E254B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отряда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-дневную </w:t>
      </w:r>
      <w:r w:rsidRPr="000E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 лагеря дневного пребывания в дни 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каникул.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будут организованы 2</w:t>
      </w:r>
      <w:r w:rsidR="002D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="00E71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E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D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рассчитана для учащихся</w:t>
      </w:r>
      <w:r w:rsidR="00E7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1-6-х</w:t>
      </w:r>
      <w:r w:rsidR="008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2D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6732" w:rsidRDefault="00D46732" w:rsidP="00D46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32" w:rsidRDefault="00D46732" w:rsidP="00D46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используемой литературы</w:t>
      </w:r>
    </w:p>
    <w:p w:rsidR="00D46732" w:rsidRDefault="00D46732" w:rsidP="00D4673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детского досуга в детских оздоровительных лагерях и школе. – М.: Педагогическое общество России, 2002.</w:t>
      </w:r>
    </w:p>
    <w:p w:rsidR="00D46732" w:rsidRDefault="00D46732" w:rsidP="00D4673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2007.</w:t>
      </w:r>
    </w:p>
    <w:p w:rsidR="00D46732" w:rsidRDefault="00D46732" w:rsidP="00D4673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Нещерет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«Педагогические технологии», 2006.</w:t>
      </w:r>
    </w:p>
    <w:p w:rsidR="00D46732" w:rsidRDefault="00D46732" w:rsidP="00D4673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С.И.Лобачева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ВАКО, 2007 г.</w:t>
      </w:r>
    </w:p>
    <w:p w:rsidR="00D46732" w:rsidRDefault="00D46732" w:rsidP="00D4673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 вожатого.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М.П.Кулаченко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Ростов-на-Дону: Феникс, 2008.</w:t>
      </w:r>
    </w:p>
    <w:p w:rsidR="00D46732" w:rsidRDefault="00D46732" w:rsidP="00D4673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Тематический день. Серия «Вожатый», выпуск 5. Ульяновск 2006.</w:t>
      </w:r>
    </w:p>
    <w:p w:rsidR="00447FBD" w:rsidRPr="00447FBD" w:rsidRDefault="00447FBD" w:rsidP="00447FB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С.П. </w:t>
      </w:r>
      <w:proofErr w:type="spellStart"/>
      <w:r w:rsidRPr="00447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Коморин</w:t>
      </w:r>
      <w:proofErr w:type="spellEnd"/>
      <w:r w:rsidRPr="0044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- Что делать с детьми в загородном лагере, - М.: 2009 г.</w:t>
      </w:r>
    </w:p>
    <w:p w:rsidR="00447FBD" w:rsidRDefault="00447FBD" w:rsidP="00447FB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Е. Мир праздников, шоу, викторин, - М.: «5», 2008 г.</w:t>
      </w:r>
    </w:p>
    <w:p w:rsidR="00447FBD" w:rsidRDefault="00447FBD" w:rsidP="00447FB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Лобачёва С.И., Великородная В.А. Загородный летний лагерь.– М.: ВАКО, 2008 г.</w:t>
      </w:r>
    </w:p>
    <w:p w:rsidR="00447FBD" w:rsidRDefault="00447FBD" w:rsidP="00447FB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Роткина Т.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А., Нестеренко А. В. Уроки добра и милосердия, - О.: «Детство», 2007 г.</w:t>
      </w:r>
    </w:p>
    <w:p w:rsidR="00447FBD" w:rsidRDefault="00447FBD" w:rsidP="00447FB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447FBD" w:rsidRDefault="00447FBD" w:rsidP="00447FB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Здравствуй, лето! - Волгоград, Учитель, 2007 г.</w:t>
      </w:r>
    </w:p>
    <w:p w:rsidR="007C28E3" w:rsidRPr="00E71796" w:rsidRDefault="00447FBD" w:rsidP="00E7179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Игры-шутки, игры-минутки. М., 2009 г.</w:t>
      </w: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8E3" w:rsidRDefault="007C28E3" w:rsidP="00E83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C42" w:rsidRDefault="00040C42" w:rsidP="00E8334D">
      <w:pPr>
        <w:jc w:val="right"/>
      </w:pPr>
    </w:p>
    <w:p w:rsidR="00040C42" w:rsidRDefault="00040C42" w:rsidP="00E8334D">
      <w:pPr>
        <w:jc w:val="right"/>
      </w:pPr>
    </w:p>
    <w:p w:rsidR="00040C42" w:rsidRDefault="00040C42" w:rsidP="00E8334D">
      <w:pPr>
        <w:jc w:val="right"/>
      </w:pPr>
    </w:p>
    <w:p w:rsidR="00040C42" w:rsidRDefault="00040C42" w:rsidP="00E8334D">
      <w:pPr>
        <w:jc w:val="right"/>
      </w:pPr>
    </w:p>
    <w:p w:rsidR="00E12771" w:rsidRDefault="00E12771" w:rsidP="00E12771"/>
    <w:sectPr w:rsidR="00E12771" w:rsidSect="00D4673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E1" w:rsidRDefault="007812E1" w:rsidP="00A438F6">
      <w:pPr>
        <w:spacing w:after="0" w:line="240" w:lineRule="auto"/>
      </w:pPr>
      <w:r>
        <w:separator/>
      </w:r>
    </w:p>
  </w:endnote>
  <w:endnote w:type="continuationSeparator" w:id="0">
    <w:p w:rsidR="007812E1" w:rsidRDefault="007812E1" w:rsidP="00A4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904"/>
      <w:docPartObj>
        <w:docPartGallery w:val="Page Numbers (Bottom of Page)"/>
        <w:docPartUnique/>
      </w:docPartObj>
    </w:sdtPr>
    <w:sdtEndPr/>
    <w:sdtContent>
      <w:p w:rsidR="00A438F6" w:rsidRDefault="00027170">
        <w:pPr>
          <w:pStyle w:val="a8"/>
          <w:jc w:val="center"/>
        </w:pPr>
        <w:r>
          <w:fldChar w:fldCharType="begin"/>
        </w:r>
        <w:r w:rsidR="00CC4DE4">
          <w:instrText xml:space="preserve"> PAGE   \* MERGEFORMAT </w:instrText>
        </w:r>
        <w:r>
          <w:fldChar w:fldCharType="separate"/>
        </w:r>
        <w:r w:rsidR="002B4F8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438F6" w:rsidRDefault="00A438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E1" w:rsidRDefault="007812E1" w:rsidP="00A438F6">
      <w:pPr>
        <w:spacing w:after="0" w:line="240" w:lineRule="auto"/>
      </w:pPr>
      <w:r>
        <w:separator/>
      </w:r>
    </w:p>
  </w:footnote>
  <w:footnote w:type="continuationSeparator" w:id="0">
    <w:p w:rsidR="007812E1" w:rsidRDefault="007812E1" w:rsidP="00A4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212"/>
    <w:multiLevelType w:val="hybridMultilevel"/>
    <w:tmpl w:val="4590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1E80"/>
    <w:multiLevelType w:val="multilevel"/>
    <w:tmpl w:val="B67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930D0"/>
    <w:multiLevelType w:val="hybridMultilevel"/>
    <w:tmpl w:val="DE6452CA"/>
    <w:lvl w:ilvl="0" w:tplc="065A1AEA">
      <w:start w:val="1"/>
      <w:numFmt w:val="decimal"/>
      <w:lvlText w:val="%1."/>
      <w:lvlJc w:val="left"/>
      <w:pPr>
        <w:ind w:left="1170" w:hanging="4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A5164"/>
    <w:multiLevelType w:val="hybridMultilevel"/>
    <w:tmpl w:val="75CA20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DBC11DD"/>
    <w:multiLevelType w:val="multilevel"/>
    <w:tmpl w:val="E5A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47EC7"/>
    <w:multiLevelType w:val="hybridMultilevel"/>
    <w:tmpl w:val="FB9E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06B2"/>
    <w:multiLevelType w:val="multilevel"/>
    <w:tmpl w:val="FE58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02736"/>
    <w:multiLevelType w:val="hybridMultilevel"/>
    <w:tmpl w:val="116CD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56190"/>
    <w:multiLevelType w:val="hybridMultilevel"/>
    <w:tmpl w:val="CCC6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80DFA"/>
    <w:multiLevelType w:val="multilevel"/>
    <w:tmpl w:val="C2B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057F8"/>
    <w:multiLevelType w:val="hybridMultilevel"/>
    <w:tmpl w:val="08643F1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D557789"/>
    <w:multiLevelType w:val="hybridMultilevel"/>
    <w:tmpl w:val="96887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22F8B"/>
    <w:multiLevelType w:val="hybridMultilevel"/>
    <w:tmpl w:val="625E3AC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732"/>
    <w:rsid w:val="00027170"/>
    <w:rsid w:val="00040C42"/>
    <w:rsid w:val="000C110A"/>
    <w:rsid w:val="000E254B"/>
    <w:rsid w:val="001117C0"/>
    <w:rsid w:val="001B7C6A"/>
    <w:rsid w:val="00281FF6"/>
    <w:rsid w:val="002A4936"/>
    <w:rsid w:val="002B4F82"/>
    <w:rsid w:val="002B6490"/>
    <w:rsid w:val="002D0452"/>
    <w:rsid w:val="002E4A0D"/>
    <w:rsid w:val="002E564A"/>
    <w:rsid w:val="003412C6"/>
    <w:rsid w:val="003A71BB"/>
    <w:rsid w:val="003C4A26"/>
    <w:rsid w:val="003E03B9"/>
    <w:rsid w:val="00424F10"/>
    <w:rsid w:val="00447FBD"/>
    <w:rsid w:val="00512AA0"/>
    <w:rsid w:val="005B4221"/>
    <w:rsid w:val="005E7B6E"/>
    <w:rsid w:val="0063531A"/>
    <w:rsid w:val="006C263D"/>
    <w:rsid w:val="00774749"/>
    <w:rsid w:val="007812E1"/>
    <w:rsid w:val="007C28E3"/>
    <w:rsid w:val="007D5770"/>
    <w:rsid w:val="008163A0"/>
    <w:rsid w:val="00820A30"/>
    <w:rsid w:val="00852F8D"/>
    <w:rsid w:val="008D155E"/>
    <w:rsid w:val="008D790B"/>
    <w:rsid w:val="008E31C2"/>
    <w:rsid w:val="009019FF"/>
    <w:rsid w:val="00957AB2"/>
    <w:rsid w:val="00963721"/>
    <w:rsid w:val="00A00878"/>
    <w:rsid w:val="00A37402"/>
    <w:rsid w:val="00A438F6"/>
    <w:rsid w:val="00AD0DE5"/>
    <w:rsid w:val="00B13F0C"/>
    <w:rsid w:val="00C30CE4"/>
    <w:rsid w:val="00C8377F"/>
    <w:rsid w:val="00CC4DE4"/>
    <w:rsid w:val="00CF4CA3"/>
    <w:rsid w:val="00D45CCF"/>
    <w:rsid w:val="00D46628"/>
    <w:rsid w:val="00D46732"/>
    <w:rsid w:val="00DA56CB"/>
    <w:rsid w:val="00DC3FB0"/>
    <w:rsid w:val="00E12771"/>
    <w:rsid w:val="00E13C72"/>
    <w:rsid w:val="00E13D04"/>
    <w:rsid w:val="00E71796"/>
    <w:rsid w:val="00E8334D"/>
    <w:rsid w:val="00F74064"/>
    <w:rsid w:val="00F9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32"/>
    <w:pPr>
      <w:ind w:left="720"/>
      <w:contextualSpacing/>
    </w:pPr>
  </w:style>
  <w:style w:type="table" w:styleId="a4">
    <w:name w:val="Table Grid"/>
    <w:basedOn w:val="a1"/>
    <w:uiPriority w:val="59"/>
    <w:rsid w:val="00D4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8F6"/>
  </w:style>
  <w:style w:type="paragraph" w:styleId="a8">
    <w:name w:val="footer"/>
    <w:basedOn w:val="a"/>
    <w:link w:val="a9"/>
    <w:uiPriority w:val="99"/>
    <w:unhideWhenUsed/>
    <w:rsid w:val="00A4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8F6"/>
  </w:style>
  <w:style w:type="paragraph" w:styleId="aa">
    <w:name w:val="No Spacing"/>
    <w:qFormat/>
    <w:rsid w:val="008D790B"/>
    <w:pPr>
      <w:suppressAutoHyphens/>
      <w:spacing w:after="0" w:line="240" w:lineRule="auto"/>
    </w:pPr>
    <w:rPr>
      <w:rFonts w:ascii="Corbel" w:eastAsia="Times New Roman" w:hAnsi="Corbel" w:cs="Corbel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E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2018-05-28T10:19:00Z</cp:lastPrinted>
  <dcterms:created xsi:type="dcterms:W3CDTF">2018-02-09T11:41:00Z</dcterms:created>
  <dcterms:modified xsi:type="dcterms:W3CDTF">2018-09-27T17:30:00Z</dcterms:modified>
</cp:coreProperties>
</file>