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63" w:rsidRDefault="00E95463" w:rsidP="00FE537C">
      <w:pPr>
        <w:autoSpaceDE w:val="0"/>
        <w:snapToGrid w:val="0"/>
        <w:ind w:firstLine="708"/>
        <w:jc w:val="center"/>
        <w:rPr>
          <w:b/>
          <w:sz w:val="28"/>
          <w:szCs w:val="28"/>
        </w:rPr>
      </w:pPr>
      <w:r w:rsidRPr="00BE74FF">
        <w:rPr>
          <w:b/>
          <w:sz w:val="28"/>
          <w:szCs w:val="28"/>
        </w:rPr>
        <w:t>«</w:t>
      </w:r>
      <w:r w:rsidR="007A5F9D">
        <w:rPr>
          <w:b/>
          <w:sz w:val="28"/>
          <w:szCs w:val="28"/>
          <w:lang w:eastAsia="ru-RU"/>
        </w:rPr>
        <w:t>М</w:t>
      </w:r>
      <w:r w:rsidR="003B478F" w:rsidRPr="00BE74FF">
        <w:rPr>
          <w:b/>
          <w:sz w:val="28"/>
          <w:szCs w:val="28"/>
          <w:lang w:eastAsia="ru-RU"/>
        </w:rPr>
        <w:t>одель поддержки профессионального развития педагогов</w:t>
      </w:r>
      <w:r w:rsidRPr="00BE74FF">
        <w:rPr>
          <w:b/>
          <w:sz w:val="28"/>
          <w:szCs w:val="28"/>
        </w:rPr>
        <w:t>»</w:t>
      </w:r>
    </w:p>
    <w:p w:rsidR="00FE537C" w:rsidRPr="00FE537C" w:rsidRDefault="00FE537C" w:rsidP="00FE537C">
      <w:pPr>
        <w:autoSpaceDE w:val="0"/>
        <w:snapToGrid w:val="0"/>
        <w:ind w:firstLine="708"/>
        <w:jc w:val="center"/>
        <w:rPr>
          <w:sz w:val="28"/>
          <w:szCs w:val="28"/>
          <w:lang w:eastAsia="ru-RU"/>
        </w:rPr>
      </w:pPr>
      <w:r w:rsidRPr="00FE537C">
        <w:rPr>
          <w:sz w:val="28"/>
          <w:szCs w:val="28"/>
        </w:rPr>
        <w:t>(управленческие решения, направленные на реализацию выбранного приоритета в программе перехода)</w:t>
      </w:r>
    </w:p>
    <w:p w:rsidR="00E95463" w:rsidRPr="00BE74FF" w:rsidRDefault="00E95463" w:rsidP="00FE537C">
      <w:pPr>
        <w:autoSpaceDE w:val="0"/>
        <w:snapToGrid w:val="0"/>
        <w:ind w:firstLine="708"/>
        <w:jc w:val="center"/>
        <w:rPr>
          <w:b/>
          <w:sz w:val="28"/>
          <w:szCs w:val="28"/>
        </w:rPr>
      </w:pPr>
    </w:p>
    <w:p w:rsidR="00E95463" w:rsidRPr="00BE74FF" w:rsidRDefault="00E95463" w:rsidP="00FE537C">
      <w:pPr>
        <w:autoSpaceDE w:val="0"/>
        <w:jc w:val="right"/>
        <w:rPr>
          <w:rFonts w:eastAsia="Arial"/>
          <w:color w:val="000000"/>
          <w:sz w:val="28"/>
          <w:szCs w:val="28"/>
        </w:rPr>
      </w:pPr>
      <w:r w:rsidRPr="00BE74FF">
        <w:rPr>
          <w:rFonts w:eastAsia="Arial"/>
          <w:color w:val="000000"/>
          <w:sz w:val="28"/>
          <w:szCs w:val="28"/>
        </w:rPr>
        <w:t xml:space="preserve">Автор: Н.Н. Сечина, </w:t>
      </w:r>
    </w:p>
    <w:p w:rsidR="00E95463" w:rsidRPr="00BE74FF" w:rsidRDefault="00E95463" w:rsidP="00FE537C">
      <w:pPr>
        <w:autoSpaceDE w:val="0"/>
        <w:jc w:val="right"/>
        <w:rPr>
          <w:rFonts w:eastAsia="Arial"/>
          <w:color w:val="000000"/>
          <w:sz w:val="28"/>
          <w:szCs w:val="28"/>
        </w:rPr>
      </w:pPr>
      <w:r w:rsidRPr="00BE74FF">
        <w:rPr>
          <w:rFonts w:eastAsia="Arial"/>
          <w:color w:val="000000"/>
          <w:sz w:val="28"/>
          <w:szCs w:val="28"/>
        </w:rPr>
        <w:t xml:space="preserve">директор МОУ </w:t>
      </w:r>
      <w:r w:rsidRPr="00BE74FF">
        <w:rPr>
          <w:sz w:val="28"/>
          <w:szCs w:val="28"/>
          <w:lang w:eastAsia="ru-RU"/>
        </w:rPr>
        <w:t>«Лучинская средняя школа» ЯМР</w:t>
      </w:r>
    </w:p>
    <w:p w:rsidR="00E95463" w:rsidRPr="00BE74FF" w:rsidRDefault="00E95463" w:rsidP="00FE537C">
      <w:pPr>
        <w:rPr>
          <w:sz w:val="28"/>
          <w:szCs w:val="28"/>
        </w:rPr>
      </w:pPr>
    </w:p>
    <w:p w:rsidR="00E95463" w:rsidRPr="003B478F" w:rsidRDefault="00E95463" w:rsidP="00FE537C">
      <w:pPr>
        <w:shd w:val="clear" w:color="auto" w:fill="FFFFFF"/>
        <w:suppressAutoHyphens w:val="0"/>
        <w:autoSpaceDE w:val="0"/>
        <w:autoSpaceDN w:val="0"/>
        <w:adjustRightInd w:val="0"/>
        <w:ind w:left="3969"/>
        <w:rPr>
          <w:color w:val="000000"/>
          <w:lang w:eastAsia="ru-RU"/>
        </w:rPr>
      </w:pPr>
      <w:r w:rsidRPr="003B478F">
        <w:rPr>
          <w:color w:val="000000"/>
          <w:lang w:eastAsia="ru-RU"/>
        </w:rPr>
        <w:t xml:space="preserve">Повышение квалификации учителя является одновременно пусковым механизмом самообразования и условием успешности учителя. Организовать, найти разумно-оптимальные формы профессионального обучения учителей, сделать это через стимулирование, оригинальные подходы – </w:t>
      </w:r>
    </w:p>
    <w:p w:rsidR="00E95463" w:rsidRPr="003B478F" w:rsidRDefault="00E95463" w:rsidP="00FE537C">
      <w:pPr>
        <w:shd w:val="clear" w:color="auto" w:fill="FFFFFF"/>
        <w:suppressAutoHyphens w:val="0"/>
        <w:autoSpaceDE w:val="0"/>
        <w:autoSpaceDN w:val="0"/>
        <w:adjustRightInd w:val="0"/>
        <w:ind w:left="3969"/>
        <w:rPr>
          <w:color w:val="000000"/>
          <w:lang w:eastAsia="ru-RU"/>
        </w:rPr>
      </w:pPr>
      <w:r w:rsidRPr="003B478F">
        <w:rPr>
          <w:color w:val="000000"/>
          <w:lang w:eastAsia="ru-RU"/>
        </w:rPr>
        <w:t>одна из важнейших задач управления.</w:t>
      </w:r>
    </w:p>
    <w:p w:rsidR="00E95463" w:rsidRPr="003B478F" w:rsidRDefault="00E95463" w:rsidP="00FE537C">
      <w:pPr>
        <w:shd w:val="clear" w:color="auto" w:fill="FFFFFF"/>
        <w:suppressAutoHyphens w:val="0"/>
        <w:autoSpaceDE w:val="0"/>
        <w:autoSpaceDN w:val="0"/>
        <w:adjustRightInd w:val="0"/>
        <w:ind w:left="3969"/>
        <w:jc w:val="right"/>
        <w:rPr>
          <w:i/>
          <w:color w:val="000000"/>
          <w:lang w:eastAsia="ru-RU"/>
        </w:rPr>
      </w:pPr>
      <w:r w:rsidRPr="003B478F">
        <w:rPr>
          <w:i/>
          <w:color w:val="000000"/>
          <w:lang w:eastAsia="ru-RU"/>
        </w:rPr>
        <w:t>В.М. Лизинский</w:t>
      </w:r>
    </w:p>
    <w:p w:rsidR="00E95463" w:rsidRPr="00BE74FF" w:rsidRDefault="00E95463" w:rsidP="00FE537C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333333"/>
          <w:sz w:val="28"/>
          <w:szCs w:val="28"/>
        </w:rPr>
      </w:pPr>
    </w:p>
    <w:p w:rsidR="007D506E" w:rsidRPr="00BE74FF" w:rsidRDefault="00DB3ACE" w:rsidP="00FE537C">
      <w:pPr>
        <w:shd w:val="clear" w:color="auto" w:fill="FFFFFF"/>
        <w:ind w:firstLine="708"/>
        <w:jc w:val="both"/>
        <w:rPr>
          <w:sz w:val="28"/>
          <w:szCs w:val="28"/>
        </w:rPr>
      </w:pPr>
      <w:r w:rsidRPr="00BE74FF">
        <w:rPr>
          <w:sz w:val="28"/>
          <w:szCs w:val="28"/>
          <w:shd w:val="clear" w:color="auto" w:fill="FFFFFF"/>
        </w:rPr>
        <w:t>С</w:t>
      </w:r>
      <w:r w:rsidR="003E20E2" w:rsidRPr="00BE74FF">
        <w:rPr>
          <w:sz w:val="28"/>
          <w:szCs w:val="28"/>
          <w:shd w:val="clear" w:color="auto" w:fill="FFFFFF"/>
        </w:rPr>
        <w:t xml:space="preserve">оздание условий </w:t>
      </w:r>
      <w:r w:rsidRPr="00BE74FF">
        <w:rPr>
          <w:sz w:val="28"/>
          <w:szCs w:val="28"/>
        </w:rPr>
        <w:t xml:space="preserve">для </w:t>
      </w:r>
      <w:r w:rsidR="00074E12">
        <w:rPr>
          <w:sz w:val="28"/>
          <w:szCs w:val="28"/>
        </w:rPr>
        <w:t xml:space="preserve">профессионального развития и </w:t>
      </w:r>
      <w:r w:rsidRPr="00BE74FF">
        <w:rPr>
          <w:sz w:val="28"/>
          <w:szCs w:val="28"/>
        </w:rPr>
        <w:t xml:space="preserve">наиболее полной самореализации личности педагога </w:t>
      </w:r>
      <w:r w:rsidR="003E20E2" w:rsidRPr="00BE74FF">
        <w:rPr>
          <w:sz w:val="28"/>
          <w:szCs w:val="28"/>
          <w:shd w:val="clear" w:color="auto" w:fill="FFFFFF"/>
        </w:rPr>
        <w:t xml:space="preserve">становится важной </w:t>
      </w:r>
      <w:r w:rsidR="006C0769" w:rsidRPr="00BE74FF">
        <w:rPr>
          <w:sz w:val="28"/>
          <w:szCs w:val="28"/>
          <w:shd w:val="clear" w:color="auto" w:fill="FFFFFF"/>
        </w:rPr>
        <w:t>составляющей</w:t>
      </w:r>
      <w:r w:rsidR="003E20E2" w:rsidRPr="00BE74FF">
        <w:rPr>
          <w:sz w:val="28"/>
          <w:szCs w:val="28"/>
          <w:shd w:val="clear" w:color="auto" w:fill="FFFFFF"/>
        </w:rPr>
        <w:t xml:space="preserve"> процессов модернизации образования</w:t>
      </w:r>
      <w:r w:rsidR="00074E12">
        <w:rPr>
          <w:sz w:val="28"/>
          <w:szCs w:val="28"/>
        </w:rPr>
        <w:t xml:space="preserve"> в условиях реализации Федеральных государственных образовательных стандартов</w:t>
      </w:r>
      <w:r w:rsidR="007D506E" w:rsidRPr="00BE74FF">
        <w:rPr>
          <w:sz w:val="28"/>
          <w:szCs w:val="28"/>
        </w:rPr>
        <w:t>.</w:t>
      </w:r>
    </w:p>
    <w:p w:rsidR="00885B38" w:rsidRPr="00FE631D" w:rsidRDefault="00885B38" w:rsidP="00FE537C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  <w:lang w:eastAsia="ru-RU"/>
        </w:rPr>
      </w:pPr>
      <w:r w:rsidRPr="00BE74FF">
        <w:rPr>
          <w:sz w:val="28"/>
          <w:szCs w:val="28"/>
        </w:rPr>
        <w:t xml:space="preserve">Преобразования, происходящие в современной школе, находятся в прямой зависимости от уровня профессионально-педагогической компетентности учителя, его личностных качеств, уровня развития мотивационно - ценностной ориентации на профессию «педагог». </w:t>
      </w:r>
      <w:r w:rsidRPr="00BE74FF">
        <w:rPr>
          <w:sz w:val="28"/>
          <w:szCs w:val="28"/>
          <w:lang w:eastAsia="ru-RU"/>
        </w:rPr>
        <w:t>Непрерывное пр</w:t>
      </w:r>
      <w:r w:rsidR="00074E12">
        <w:rPr>
          <w:sz w:val="28"/>
          <w:szCs w:val="28"/>
          <w:lang w:eastAsia="ru-RU"/>
        </w:rPr>
        <w:t>офессиональное развитие  помогае</w:t>
      </w:r>
      <w:r w:rsidRPr="00BE74FF">
        <w:rPr>
          <w:sz w:val="28"/>
          <w:szCs w:val="28"/>
          <w:lang w:eastAsia="ru-RU"/>
        </w:rPr>
        <w:t xml:space="preserve">т педагогу обеспечить </w:t>
      </w:r>
      <w:r w:rsidRPr="00FE631D">
        <w:rPr>
          <w:sz w:val="28"/>
          <w:szCs w:val="28"/>
          <w:lang w:eastAsia="ru-RU"/>
        </w:rPr>
        <w:t xml:space="preserve">одно из </w:t>
      </w:r>
      <w:r w:rsidR="005450C7" w:rsidRPr="00FE631D">
        <w:rPr>
          <w:sz w:val="28"/>
          <w:szCs w:val="28"/>
          <w:lang w:eastAsia="ru-RU"/>
        </w:rPr>
        <w:t>самых главны</w:t>
      </w:r>
      <w:r w:rsidRPr="00FE631D">
        <w:rPr>
          <w:sz w:val="28"/>
          <w:szCs w:val="28"/>
          <w:lang w:eastAsia="ru-RU"/>
        </w:rPr>
        <w:t>х прав обучающихся – право на качественное образование.</w:t>
      </w:r>
    </w:p>
    <w:p w:rsidR="00FE631D" w:rsidRPr="00FE631D" w:rsidRDefault="00FE631D" w:rsidP="00FE537C">
      <w:pPr>
        <w:pStyle w:val="a3"/>
        <w:tabs>
          <w:tab w:val="left" w:pos="709"/>
          <w:tab w:val="center" w:pos="4961"/>
        </w:tabs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  <w:r w:rsidRPr="00FE631D">
        <w:rPr>
          <w:rFonts w:ascii="Times New Roman" w:hAnsi="Times New Roman"/>
          <w:iCs/>
          <w:sz w:val="28"/>
          <w:szCs w:val="28"/>
        </w:rPr>
        <w:tab/>
        <w:t>В</w:t>
      </w:r>
      <w:r w:rsidRPr="00FE631D">
        <w:rPr>
          <w:rFonts w:ascii="Times New Roman" w:eastAsia="Arial Unicode MS" w:hAnsi="Times New Roman"/>
          <w:sz w:val="28"/>
          <w:szCs w:val="28"/>
        </w:rPr>
        <w:t xml:space="preserve"> документах и материалах Правительства Российской Федерации по вопросам модернизации образования подчеркивается, что достижение нового качества образования – это, прежде всего, ориентация на развитие личности, ее познавательных и созидательных способностей. Развитие - ключевое слово образовательного процесса, одно из приоритетных направлений которого является самостоятельная активная познавательная и преобразовательная</w:t>
      </w:r>
      <w:r w:rsidRPr="00FE631D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FE631D">
        <w:rPr>
          <w:rFonts w:ascii="Times New Roman" w:eastAsia="Arial Unicode MS" w:hAnsi="Times New Roman"/>
          <w:sz w:val="28"/>
          <w:szCs w:val="28"/>
        </w:rPr>
        <w:t xml:space="preserve">деятельность обучающихся, с учетом их особенностей и возможностей. </w:t>
      </w:r>
    </w:p>
    <w:p w:rsidR="00D22D96" w:rsidRPr="00BE74FF" w:rsidRDefault="004E79AA" w:rsidP="00FE537C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BE74FF">
        <w:rPr>
          <w:sz w:val="28"/>
          <w:szCs w:val="28"/>
        </w:rPr>
        <w:t>С</w:t>
      </w:r>
      <w:r w:rsidR="00852C88" w:rsidRPr="00BE74FF">
        <w:rPr>
          <w:sz w:val="28"/>
          <w:szCs w:val="28"/>
        </w:rPr>
        <w:t xml:space="preserve">егодня современному обществу нужны уверенные в себе профессионалы, которые умеют правильно рассчитывать собственные силы и возможности, оценивать результаты своей деятельности, как в обычной жизни, так и в профессии, обладают высокой творческой активностью, ответственностью, способностью анализировать, прогнозировать, конструктивно решать конфликтные ситуации, делать самостоятельный осознанный выбор, адекватно выражать свои эмоции, контролировать своё поведение, учиться, стремиться к самоактуализации – более полному развитию своих личностных возможностей, реализации способностей и талантов. </w:t>
      </w:r>
    </w:p>
    <w:p w:rsidR="005450C7" w:rsidRDefault="00885B38" w:rsidP="00FE537C">
      <w:pPr>
        <w:suppressAutoHyphens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E74FF">
        <w:rPr>
          <w:sz w:val="28"/>
          <w:szCs w:val="28"/>
        </w:rPr>
        <w:t>Ч</w:t>
      </w:r>
      <w:r w:rsidR="00396D8D" w:rsidRPr="00BE74FF">
        <w:rPr>
          <w:sz w:val="28"/>
          <w:szCs w:val="28"/>
        </w:rPr>
        <w:t>тобы воспитать такого профессионала, педагог</w:t>
      </w:r>
      <w:r w:rsidR="0099767E" w:rsidRPr="00BE74FF">
        <w:rPr>
          <w:sz w:val="28"/>
          <w:szCs w:val="28"/>
        </w:rPr>
        <w:t xml:space="preserve">у необходимо </w:t>
      </w:r>
      <w:r w:rsidR="0099767E" w:rsidRPr="00BE74FF">
        <w:rPr>
          <w:sz w:val="28"/>
          <w:szCs w:val="28"/>
          <w:shd w:val="clear" w:color="auto" w:fill="FFFFFF"/>
        </w:rPr>
        <w:t>постоянно совершенствовать</w:t>
      </w:r>
      <w:r w:rsidR="004E79AA" w:rsidRPr="00BE74FF">
        <w:rPr>
          <w:sz w:val="28"/>
          <w:szCs w:val="28"/>
          <w:shd w:val="clear" w:color="auto" w:fill="FFFFFF"/>
        </w:rPr>
        <w:t xml:space="preserve"> свои</w:t>
      </w:r>
      <w:r w:rsidR="00D463DA" w:rsidRPr="00BE74FF">
        <w:rPr>
          <w:sz w:val="28"/>
          <w:szCs w:val="28"/>
          <w:shd w:val="clear" w:color="auto" w:fill="FFFFFF"/>
        </w:rPr>
        <w:t xml:space="preserve"> личностные </w:t>
      </w:r>
      <w:r w:rsidR="0099767E" w:rsidRPr="00BE74FF">
        <w:rPr>
          <w:sz w:val="28"/>
          <w:szCs w:val="28"/>
          <w:shd w:val="clear" w:color="auto" w:fill="FFFFFF"/>
        </w:rPr>
        <w:t>и профессиональные</w:t>
      </w:r>
      <w:r w:rsidR="006C0769" w:rsidRPr="00BE74FF">
        <w:rPr>
          <w:sz w:val="28"/>
          <w:szCs w:val="28"/>
          <w:shd w:val="clear" w:color="auto" w:fill="FFFFFF"/>
        </w:rPr>
        <w:t xml:space="preserve"> качеств</w:t>
      </w:r>
      <w:r w:rsidR="0099767E" w:rsidRPr="00BE74FF">
        <w:rPr>
          <w:sz w:val="28"/>
          <w:szCs w:val="28"/>
          <w:shd w:val="clear" w:color="auto" w:fill="FFFFFF"/>
        </w:rPr>
        <w:t>а</w:t>
      </w:r>
      <w:r w:rsidR="00396D8D" w:rsidRPr="00BE74FF">
        <w:rPr>
          <w:sz w:val="28"/>
          <w:szCs w:val="28"/>
          <w:shd w:val="clear" w:color="auto" w:fill="FFFFFF"/>
        </w:rPr>
        <w:t xml:space="preserve">. </w:t>
      </w:r>
    </w:p>
    <w:p w:rsidR="007D506E" w:rsidRPr="00BE74FF" w:rsidRDefault="005450C7" w:rsidP="00FE537C">
      <w:pPr>
        <w:suppressAutoHyphens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Не случайно</w:t>
      </w:r>
      <w:r w:rsidR="00074E12">
        <w:rPr>
          <w:sz w:val="28"/>
          <w:szCs w:val="28"/>
          <w:shd w:val="clear" w:color="auto" w:fill="FFFFFF"/>
        </w:rPr>
        <w:t xml:space="preserve"> с</w:t>
      </w:r>
      <w:r w:rsidR="004E79AA" w:rsidRPr="00BE74FF">
        <w:rPr>
          <w:sz w:val="28"/>
          <w:szCs w:val="28"/>
          <w:shd w:val="clear" w:color="auto" w:fill="FFFFFF"/>
        </w:rPr>
        <w:t>овременная образовательная система не мыслима без непрерывного повышения профессионального уровня педагогических кадров, а, следовательно, и непрерывн</w:t>
      </w:r>
      <w:r w:rsidR="00035E06" w:rsidRPr="00BE74FF">
        <w:rPr>
          <w:sz w:val="28"/>
          <w:szCs w:val="28"/>
          <w:shd w:val="clear" w:color="auto" w:fill="FFFFFF"/>
        </w:rPr>
        <w:t>ого профессионального развития, важным условием которого является</w:t>
      </w:r>
      <w:r w:rsidR="007D506E" w:rsidRPr="00BE74FF">
        <w:rPr>
          <w:sz w:val="28"/>
          <w:szCs w:val="28"/>
          <w:shd w:val="clear" w:color="auto" w:fill="FFFFFF"/>
        </w:rPr>
        <w:t xml:space="preserve"> профессиональное саморазвитие</w:t>
      </w:r>
      <w:r w:rsidR="009376F0" w:rsidRPr="00BE74FF">
        <w:rPr>
          <w:sz w:val="28"/>
          <w:szCs w:val="28"/>
          <w:shd w:val="clear" w:color="auto" w:fill="FFFFFF"/>
        </w:rPr>
        <w:t xml:space="preserve"> педагога, развитие его профессиональной компетентности</w:t>
      </w:r>
      <w:r w:rsidR="007D506E" w:rsidRPr="00BE74FF">
        <w:rPr>
          <w:sz w:val="28"/>
          <w:szCs w:val="28"/>
          <w:shd w:val="clear" w:color="auto" w:fill="FFFFFF"/>
        </w:rPr>
        <w:t>.</w:t>
      </w:r>
    </w:p>
    <w:p w:rsidR="009252A1" w:rsidRDefault="00074E12" w:rsidP="00FE537C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>П</w:t>
      </w:r>
      <w:r w:rsidR="009252A1" w:rsidRPr="00BE74FF">
        <w:rPr>
          <w:iCs/>
          <w:sz w:val="28"/>
          <w:szCs w:val="28"/>
          <w:lang w:eastAsia="ru-RU"/>
        </w:rPr>
        <w:t xml:space="preserve">рофессиональное развитие педагогов </w:t>
      </w:r>
      <w:r w:rsidR="005450C7">
        <w:rPr>
          <w:iCs/>
          <w:sz w:val="28"/>
          <w:szCs w:val="28"/>
          <w:lang w:eastAsia="ru-RU"/>
        </w:rPr>
        <w:t>- важный</w:t>
      </w:r>
      <w:r w:rsidR="009252A1" w:rsidRPr="00BE74FF">
        <w:rPr>
          <w:iCs/>
          <w:sz w:val="28"/>
          <w:szCs w:val="28"/>
          <w:lang w:eastAsia="ru-RU"/>
        </w:rPr>
        <w:t xml:space="preserve"> ресурс, обеспечивающий качественное образование</w:t>
      </w:r>
      <w:r>
        <w:rPr>
          <w:iCs/>
          <w:sz w:val="28"/>
          <w:szCs w:val="28"/>
          <w:lang w:eastAsia="ru-RU"/>
        </w:rPr>
        <w:t xml:space="preserve"> разных категорий обучающихся</w:t>
      </w:r>
      <w:r w:rsidR="009252A1" w:rsidRPr="00BE74FF">
        <w:rPr>
          <w:iCs/>
          <w:sz w:val="28"/>
          <w:szCs w:val="28"/>
          <w:lang w:eastAsia="ru-RU"/>
        </w:rPr>
        <w:t>.</w:t>
      </w:r>
      <w:r w:rsidR="009252A1" w:rsidRPr="00BE74FF">
        <w:rPr>
          <w:sz w:val="28"/>
          <w:szCs w:val="28"/>
        </w:rPr>
        <w:t xml:space="preserve"> </w:t>
      </w:r>
    </w:p>
    <w:p w:rsidR="00525588" w:rsidRPr="00BE74FF" w:rsidRDefault="00525588" w:rsidP="00FE537C">
      <w:pPr>
        <w:tabs>
          <w:tab w:val="left" w:pos="0"/>
          <w:tab w:val="left" w:pos="720"/>
        </w:tabs>
        <w:jc w:val="both"/>
        <w:rPr>
          <w:sz w:val="28"/>
          <w:szCs w:val="28"/>
          <w:shd w:val="clear" w:color="auto" w:fill="FFFFFF"/>
        </w:rPr>
      </w:pPr>
      <w:r w:rsidRPr="00BE74FF">
        <w:rPr>
          <w:b/>
          <w:i/>
          <w:sz w:val="28"/>
          <w:szCs w:val="28"/>
          <w:shd w:val="clear" w:color="auto" w:fill="FFFFFF"/>
        </w:rPr>
        <w:tab/>
      </w:r>
      <w:r w:rsidRPr="005450C7">
        <w:rPr>
          <w:i/>
          <w:sz w:val="28"/>
          <w:szCs w:val="28"/>
          <w:shd w:val="clear" w:color="auto" w:fill="FFFFFF"/>
        </w:rPr>
        <w:t>Профессиональное развитие</w:t>
      </w:r>
      <w:r w:rsidRPr="00BE74FF">
        <w:rPr>
          <w:b/>
          <w:i/>
          <w:sz w:val="28"/>
          <w:szCs w:val="28"/>
          <w:shd w:val="clear" w:color="auto" w:fill="FFFFFF"/>
        </w:rPr>
        <w:t xml:space="preserve"> </w:t>
      </w:r>
      <w:r w:rsidRPr="00BE74FF">
        <w:rPr>
          <w:sz w:val="28"/>
          <w:szCs w:val="28"/>
        </w:rPr>
        <w:t>–</w:t>
      </w:r>
      <w:r w:rsidRPr="00BE74FF">
        <w:rPr>
          <w:sz w:val="28"/>
          <w:szCs w:val="28"/>
          <w:lang w:eastAsia="ru-RU"/>
        </w:rPr>
        <w:t xml:space="preserve"> </w:t>
      </w:r>
      <w:r w:rsidR="005450C7">
        <w:rPr>
          <w:sz w:val="28"/>
          <w:szCs w:val="28"/>
          <w:lang w:eastAsia="ru-RU"/>
        </w:rPr>
        <w:t xml:space="preserve">многогранный процесс. Это рост и </w:t>
      </w:r>
      <w:r w:rsidRPr="00BE74FF">
        <w:rPr>
          <w:sz w:val="28"/>
          <w:szCs w:val="28"/>
          <w:lang w:eastAsia="ru-RU"/>
        </w:rPr>
        <w:t>становление, интеграция и реализация в педагогическом труде профессионально значимых личностных качеств и способностей, п</w:t>
      </w:r>
      <w:r w:rsidR="005450C7">
        <w:rPr>
          <w:sz w:val="28"/>
          <w:szCs w:val="28"/>
          <w:lang w:eastAsia="ru-RU"/>
        </w:rPr>
        <w:t xml:space="preserve">рофессиональных знаний и умений. Это </w:t>
      </w:r>
      <w:r w:rsidRPr="00BE74FF">
        <w:rPr>
          <w:sz w:val="28"/>
          <w:szCs w:val="28"/>
          <w:lang w:eastAsia="ru-RU"/>
        </w:rPr>
        <w:t xml:space="preserve">активное качественное преобразование </w:t>
      </w:r>
      <w:r w:rsidR="005450C7">
        <w:rPr>
          <w:sz w:val="28"/>
          <w:szCs w:val="28"/>
          <w:lang w:eastAsia="ru-RU"/>
        </w:rPr>
        <w:t>педагогом</w:t>
      </w:r>
      <w:r w:rsidRPr="00BE74FF">
        <w:rPr>
          <w:sz w:val="28"/>
          <w:szCs w:val="28"/>
          <w:lang w:eastAsia="ru-RU"/>
        </w:rPr>
        <w:t xml:space="preserve"> своего внутреннего мира</w:t>
      </w:r>
      <w:r w:rsidR="005450C7">
        <w:rPr>
          <w:sz w:val="28"/>
          <w:szCs w:val="28"/>
          <w:lang w:eastAsia="ru-RU"/>
        </w:rPr>
        <w:t>,</w:t>
      </w:r>
      <w:r w:rsidRPr="00BE74FF">
        <w:rPr>
          <w:sz w:val="28"/>
          <w:szCs w:val="28"/>
          <w:lang w:eastAsia="ru-RU"/>
        </w:rPr>
        <w:t xml:space="preserve"> приводящее к принципиально нов</w:t>
      </w:r>
      <w:r w:rsidR="005450C7">
        <w:rPr>
          <w:sz w:val="28"/>
          <w:szCs w:val="28"/>
          <w:lang w:eastAsia="ru-RU"/>
        </w:rPr>
        <w:t xml:space="preserve">ым </w:t>
      </w:r>
      <w:r w:rsidRPr="00BE74FF">
        <w:rPr>
          <w:sz w:val="28"/>
          <w:szCs w:val="28"/>
          <w:lang w:eastAsia="ru-RU"/>
        </w:rPr>
        <w:t xml:space="preserve"> способ</w:t>
      </w:r>
      <w:r w:rsidR="005450C7">
        <w:rPr>
          <w:sz w:val="28"/>
          <w:szCs w:val="28"/>
          <w:lang w:eastAsia="ru-RU"/>
        </w:rPr>
        <w:t xml:space="preserve">ам профессиональной </w:t>
      </w:r>
      <w:r w:rsidRPr="00BE74FF">
        <w:rPr>
          <w:sz w:val="28"/>
          <w:szCs w:val="28"/>
          <w:lang w:eastAsia="ru-RU"/>
        </w:rPr>
        <w:t>деятельност</w:t>
      </w:r>
      <w:r w:rsidR="005450C7">
        <w:rPr>
          <w:sz w:val="28"/>
          <w:szCs w:val="28"/>
          <w:lang w:eastAsia="ru-RU"/>
        </w:rPr>
        <w:t>и, развитию</w:t>
      </w:r>
      <w:r w:rsidRPr="00BE74FF">
        <w:rPr>
          <w:sz w:val="28"/>
          <w:szCs w:val="28"/>
          <w:lang w:eastAsia="ru-RU"/>
        </w:rPr>
        <w:t xml:space="preserve"> положительной мотивации </w:t>
      </w:r>
      <w:r w:rsidR="005450C7">
        <w:rPr>
          <w:sz w:val="28"/>
          <w:szCs w:val="28"/>
          <w:lang w:eastAsia="ru-RU"/>
        </w:rPr>
        <w:t xml:space="preserve">на профессиональной саморазвитие, </w:t>
      </w:r>
      <w:r w:rsidRPr="00BE74FF">
        <w:rPr>
          <w:sz w:val="28"/>
          <w:szCs w:val="28"/>
          <w:lang w:eastAsia="ru-RU"/>
        </w:rPr>
        <w:t xml:space="preserve">повышению </w:t>
      </w:r>
      <w:r w:rsidR="005450C7">
        <w:rPr>
          <w:sz w:val="28"/>
          <w:szCs w:val="28"/>
          <w:lang w:eastAsia="ru-RU"/>
        </w:rPr>
        <w:t>педагогического мастерства и самореализации</w:t>
      </w:r>
      <w:r w:rsidRPr="00BE74FF">
        <w:rPr>
          <w:sz w:val="28"/>
          <w:szCs w:val="28"/>
          <w:lang w:eastAsia="ru-RU"/>
        </w:rPr>
        <w:t>.</w:t>
      </w:r>
    </w:p>
    <w:p w:rsidR="00525588" w:rsidRDefault="005450C7" w:rsidP="00FE537C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5450C7">
        <w:rPr>
          <w:sz w:val="28"/>
          <w:szCs w:val="28"/>
        </w:rPr>
        <w:t>Говоря о</w:t>
      </w:r>
      <w:r>
        <w:rPr>
          <w:b/>
          <w:i/>
          <w:sz w:val="28"/>
          <w:szCs w:val="28"/>
        </w:rPr>
        <w:t xml:space="preserve"> </w:t>
      </w:r>
      <w:r w:rsidRPr="005450C7">
        <w:rPr>
          <w:i/>
          <w:sz w:val="28"/>
          <w:szCs w:val="28"/>
        </w:rPr>
        <w:t>профессиональном</w:t>
      </w:r>
      <w:r w:rsidR="00525588" w:rsidRPr="005450C7">
        <w:rPr>
          <w:i/>
          <w:sz w:val="28"/>
          <w:szCs w:val="28"/>
        </w:rPr>
        <w:t xml:space="preserve"> саморазвити</w:t>
      </w:r>
      <w:r w:rsidRPr="005450C7">
        <w:rPr>
          <w:i/>
          <w:sz w:val="28"/>
          <w:szCs w:val="28"/>
        </w:rPr>
        <w:t>и</w:t>
      </w:r>
      <w:r w:rsidR="00525588" w:rsidRPr="005450C7">
        <w:rPr>
          <w:i/>
          <w:sz w:val="28"/>
          <w:szCs w:val="28"/>
        </w:rPr>
        <w:t xml:space="preserve"> педагогов</w:t>
      </w:r>
      <w:r>
        <w:rPr>
          <w:i/>
          <w:sz w:val="28"/>
          <w:szCs w:val="28"/>
        </w:rPr>
        <w:t>,</w:t>
      </w:r>
      <w:r w:rsidR="00525588" w:rsidRPr="00BE74FF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всего, следует подчеркнуть целенаправленность данного процесса на повышение</w:t>
      </w:r>
      <w:r w:rsidR="00525588" w:rsidRPr="00BE74FF">
        <w:rPr>
          <w:sz w:val="28"/>
          <w:szCs w:val="28"/>
        </w:rPr>
        <w:t xml:space="preserve"> уровня своей профессиональной компетентности, педагогической техники, развития профессионально значимых качеств в соответствии с внешними социальными требованиями, условиями профессиональной деятельности, собственной программой и технологической картой индивидуального профессионального развития педагога.</w:t>
      </w:r>
      <w:r w:rsidR="00BD4B58">
        <w:rPr>
          <w:sz w:val="28"/>
          <w:szCs w:val="28"/>
        </w:rPr>
        <w:t xml:space="preserve"> </w:t>
      </w:r>
    </w:p>
    <w:p w:rsidR="00BD4B58" w:rsidRPr="00525588" w:rsidRDefault="00BD4B58" w:rsidP="00FE537C">
      <w:pPr>
        <w:suppressAutoHyphens w:val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Профессиональное саморазвитие предполагает непрерывное </w:t>
      </w:r>
      <w:r w:rsidRPr="00BD4B58">
        <w:rPr>
          <w:i/>
          <w:sz w:val="28"/>
          <w:szCs w:val="28"/>
        </w:rPr>
        <w:t>профессиональное самообразование</w:t>
      </w:r>
      <w:r>
        <w:rPr>
          <w:sz w:val="28"/>
          <w:szCs w:val="28"/>
        </w:rPr>
        <w:t xml:space="preserve">, </w:t>
      </w:r>
      <w:r w:rsidRPr="00525588">
        <w:rPr>
          <w:sz w:val="28"/>
          <w:szCs w:val="28"/>
          <w:shd w:val="clear" w:color="auto" w:fill="FFFFFF"/>
        </w:rPr>
        <w:t xml:space="preserve">движущей силой </w:t>
      </w:r>
      <w:r>
        <w:rPr>
          <w:sz w:val="28"/>
          <w:szCs w:val="28"/>
          <w:shd w:val="clear" w:color="auto" w:fill="FFFFFF"/>
        </w:rPr>
        <w:t xml:space="preserve">которого </w:t>
      </w:r>
      <w:r w:rsidRPr="00525588">
        <w:rPr>
          <w:sz w:val="28"/>
          <w:szCs w:val="28"/>
          <w:shd w:val="clear" w:color="auto" w:fill="FFFFFF"/>
        </w:rPr>
        <w:t xml:space="preserve">выступает потребность в самосовершенствовании. </w:t>
      </w:r>
    </w:p>
    <w:p w:rsidR="005450C7" w:rsidRDefault="005450C7" w:rsidP="00FE537C">
      <w:pPr>
        <w:suppressAutoHyphens w:val="0"/>
        <w:ind w:firstLine="709"/>
        <w:contextualSpacing/>
        <w:jc w:val="both"/>
        <w:rPr>
          <w:b/>
          <w:i/>
          <w:sz w:val="28"/>
          <w:szCs w:val="28"/>
        </w:rPr>
      </w:pPr>
      <w:r w:rsidRPr="00BD4B58">
        <w:rPr>
          <w:sz w:val="28"/>
          <w:szCs w:val="28"/>
        </w:rPr>
        <w:t>Одним из главных качеств педагога</w:t>
      </w:r>
      <w:r w:rsidR="00BD4B58" w:rsidRPr="00BD4B58">
        <w:rPr>
          <w:sz w:val="28"/>
          <w:szCs w:val="28"/>
        </w:rPr>
        <w:t>,</w:t>
      </w:r>
      <w:r w:rsidR="00BD4B58">
        <w:rPr>
          <w:b/>
          <w:i/>
          <w:sz w:val="28"/>
          <w:szCs w:val="28"/>
        </w:rPr>
        <w:t xml:space="preserve"> </w:t>
      </w:r>
      <w:r w:rsidR="00BD4B58" w:rsidRPr="00BE74FF">
        <w:rPr>
          <w:sz w:val="28"/>
          <w:szCs w:val="28"/>
        </w:rPr>
        <w:t>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</w:t>
      </w:r>
      <w:r w:rsidR="00BD4B58">
        <w:rPr>
          <w:sz w:val="28"/>
          <w:szCs w:val="28"/>
        </w:rPr>
        <w:t xml:space="preserve">кации, общепризнанных ценностей, является </w:t>
      </w:r>
      <w:r w:rsidR="00BD4B58" w:rsidRPr="00BD4B58">
        <w:rPr>
          <w:i/>
          <w:sz w:val="28"/>
          <w:szCs w:val="28"/>
        </w:rPr>
        <w:t>профессиональная компетентность.</w:t>
      </w:r>
      <w:r w:rsidR="00BD4B58" w:rsidRPr="00BE74FF">
        <w:rPr>
          <w:sz w:val="28"/>
          <w:szCs w:val="28"/>
        </w:rPr>
        <w:t xml:space="preserve"> </w:t>
      </w:r>
      <w:r w:rsidR="00BD4B58" w:rsidRPr="00BE74FF">
        <w:rPr>
          <w:sz w:val="28"/>
          <w:szCs w:val="28"/>
          <w:shd w:val="clear" w:color="auto" w:fill="FFFFFF"/>
        </w:rPr>
        <w:t>По мнению Митиной Л.М., под профессиональной компетентностью понимается гармоничное сочетание элементов деятельностной и коммуникативной подструктур (культура общения, навыки социального поведения).</w:t>
      </w:r>
    </w:p>
    <w:p w:rsidR="00525588" w:rsidRPr="00BE74FF" w:rsidRDefault="00525588" w:rsidP="00FE537C">
      <w:pPr>
        <w:tabs>
          <w:tab w:val="left" w:pos="0"/>
          <w:tab w:val="left" w:pos="720"/>
        </w:tabs>
        <w:jc w:val="both"/>
        <w:rPr>
          <w:sz w:val="28"/>
          <w:szCs w:val="28"/>
          <w:lang w:eastAsia="ru-RU"/>
        </w:rPr>
      </w:pPr>
      <w:r w:rsidRPr="00BE74FF">
        <w:rPr>
          <w:sz w:val="28"/>
          <w:szCs w:val="28"/>
          <w:lang w:eastAsia="ru-RU"/>
        </w:rPr>
        <w:tab/>
        <w:t>Профессионально компетентным можно назвать учителя, который:</w:t>
      </w:r>
    </w:p>
    <w:p w:rsidR="00525588" w:rsidRPr="00BE74FF" w:rsidRDefault="00525588" w:rsidP="00FE537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 xml:space="preserve">постоянно повышает уровень своих профессиональных компетентностей: предметной, методической, коммуникативной, информационной, общекультурной, правовой; </w:t>
      </w:r>
    </w:p>
    <w:p w:rsidR="00525588" w:rsidRPr="00BE74FF" w:rsidRDefault="00525588" w:rsidP="00FE537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>на достаточно высоком уровне осуществляет педагогическую деятельность, педагогическое общение;</w:t>
      </w:r>
    </w:p>
    <w:p w:rsidR="00525588" w:rsidRPr="00BE74FF" w:rsidRDefault="00525588" w:rsidP="00FE537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>достигает стабильно высоких результатов в обучении и воспитании учащихся;</w:t>
      </w:r>
    </w:p>
    <w:p w:rsidR="00525588" w:rsidRDefault="00525588" w:rsidP="00FE537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 xml:space="preserve">гармонично сочетает элементы </w:t>
      </w:r>
      <w:r w:rsidRPr="00BE74FF">
        <w:rPr>
          <w:rFonts w:ascii="Times New Roman" w:hAnsi="Times New Roman"/>
          <w:sz w:val="28"/>
          <w:szCs w:val="28"/>
          <w:shd w:val="clear" w:color="auto" w:fill="FFFFFF"/>
        </w:rPr>
        <w:t>деятельностной и коммуникативной подструктур</w:t>
      </w:r>
      <w:r w:rsidRPr="00BE74FF">
        <w:rPr>
          <w:rFonts w:ascii="Times New Roman" w:hAnsi="Times New Roman"/>
          <w:sz w:val="28"/>
          <w:szCs w:val="28"/>
          <w:lang w:eastAsia="ru-RU"/>
        </w:rPr>
        <w:t>.</w:t>
      </w:r>
    </w:p>
    <w:p w:rsidR="00946A7C" w:rsidRPr="00BE74FF" w:rsidRDefault="00412E2A" w:rsidP="00FE537C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BE74FF">
        <w:rPr>
          <w:sz w:val="28"/>
          <w:szCs w:val="28"/>
          <w:lang w:eastAsia="ru-RU"/>
        </w:rPr>
        <w:lastRenderedPageBreak/>
        <w:t xml:space="preserve">Опыт </w:t>
      </w:r>
      <w:r w:rsidR="00074E12">
        <w:rPr>
          <w:sz w:val="28"/>
          <w:szCs w:val="28"/>
          <w:lang w:eastAsia="ru-RU"/>
        </w:rPr>
        <w:t xml:space="preserve">управленческой деятельности </w:t>
      </w:r>
      <w:r w:rsidR="005B041B" w:rsidRPr="00BE74FF">
        <w:rPr>
          <w:sz w:val="28"/>
          <w:szCs w:val="28"/>
          <w:lang w:eastAsia="ru-RU"/>
        </w:rPr>
        <w:t>МОУ «Лучинская средняя школа»</w:t>
      </w:r>
      <w:r w:rsidR="00074E12">
        <w:rPr>
          <w:sz w:val="28"/>
          <w:szCs w:val="28"/>
          <w:lang w:eastAsia="ru-RU"/>
        </w:rPr>
        <w:t xml:space="preserve"> Ярославского муниципального района</w:t>
      </w:r>
      <w:r w:rsidR="005B041B" w:rsidRPr="00BE74FF">
        <w:rPr>
          <w:sz w:val="28"/>
          <w:szCs w:val="28"/>
          <w:lang w:eastAsia="ru-RU"/>
        </w:rPr>
        <w:t xml:space="preserve"> </w:t>
      </w:r>
      <w:r w:rsidRPr="00BE74FF">
        <w:rPr>
          <w:sz w:val="28"/>
          <w:szCs w:val="28"/>
          <w:lang w:eastAsia="ru-RU"/>
        </w:rPr>
        <w:t>показывает, что, если в общеобразовательной организации поддержка</w:t>
      </w:r>
      <w:r w:rsidR="00946A7C" w:rsidRPr="00BE74FF">
        <w:rPr>
          <w:sz w:val="28"/>
          <w:szCs w:val="28"/>
          <w:lang w:eastAsia="ru-RU"/>
        </w:rPr>
        <w:t xml:space="preserve"> профессионального развития педагогов</w:t>
      </w:r>
      <w:r w:rsidRPr="00BE74FF">
        <w:rPr>
          <w:sz w:val="28"/>
          <w:szCs w:val="28"/>
          <w:lang w:eastAsia="ru-RU"/>
        </w:rPr>
        <w:t xml:space="preserve"> организована и реализуется на системной основе, то она</w:t>
      </w:r>
      <w:r w:rsidR="00946A7C" w:rsidRPr="00BE74FF">
        <w:rPr>
          <w:sz w:val="28"/>
          <w:szCs w:val="28"/>
          <w:lang w:eastAsia="ru-RU"/>
        </w:rPr>
        <w:t xml:space="preserve"> </w:t>
      </w:r>
      <w:r w:rsidR="00946A7C" w:rsidRPr="00BE74FF">
        <w:rPr>
          <w:sz w:val="28"/>
          <w:szCs w:val="28"/>
        </w:rPr>
        <w:t>обеспечи</w:t>
      </w:r>
      <w:r w:rsidRPr="00BE74FF">
        <w:rPr>
          <w:sz w:val="28"/>
          <w:szCs w:val="28"/>
        </w:rPr>
        <w:t>вае</w:t>
      </w:r>
      <w:r w:rsidR="00946A7C" w:rsidRPr="00BE74FF">
        <w:rPr>
          <w:sz w:val="28"/>
          <w:szCs w:val="28"/>
        </w:rPr>
        <w:t>т возможность:</w:t>
      </w:r>
    </w:p>
    <w:p w:rsidR="00946A7C" w:rsidRPr="00BE74FF" w:rsidRDefault="00946A7C" w:rsidP="00FE537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4FF">
        <w:rPr>
          <w:rFonts w:ascii="Times New Roman" w:hAnsi="Times New Roman"/>
          <w:sz w:val="28"/>
          <w:szCs w:val="28"/>
        </w:rPr>
        <w:t xml:space="preserve">гибкого реагирования </w:t>
      </w:r>
      <w:r w:rsidR="00412E2A" w:rsidRPr="00BE74FF">
        <w:rPr>
          <w:rFonts w:ascii="Times New Roman" w:hAnsi="Times New Roman"/>
          <w:sz w:val="28"/>
          <w:szCs w:val="28"/>
        </w:rPr>
        <w:t>педагогических работников</w:t>
      </w:r>
      <w:r w:rsidRPr="00BE74FF">
        <w:rPr>
          <w:rFonts w:ascii="Times New Roman" w:hAnsi="Times New Roman"/>
          <w:sz w:val="28"/>
          <w:szCs w:val="28"/>
        </w:rPr>
        <w:t xml:space="preserve"> на меняющуюся ситуацию в образовании;</w:t>
      </w:r>
    </w:p>
    <w:p w:rsidR="009252A1" w:rsidRPr="00BE74FF" w:rsidRDefault="009252A1" w:rsidP="00FE537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 xml:space="preserve">развития творческой индивидуальности, </w:t>
      </w:r>
      <w:r w:rsidRPr="00BE74FF">
        <w:rPr>
          <w:rFonts w:ascii="Times New Roman" w:hAnsi="Times New Roman"/>
          <w:sz w:val="28"/>
          <w:szCs w:val="28"/>
        </w:rPr>
        <w:t xml:space="preserve">освоения современных педагогических технологий, </w:t>
      </w:r>
      <w:r w:rsidRPr="00BE74FF">
        <w:rPr>
          <w:rFonts w:ascii="Times New Roman" w:hAnsi="Times New Roman"/>
          <w:sz w:val="28"/>
          <w:szCs w:val="28"/>
          <w:lang w:eastAsia="ru-RU"/>
        </w:rPr>
        <w:t>формирования восприимчивости к педагогическим инновациям;</w:t>
      </w:r>
    </w:p>
    <w:p w:rsidR="00946A7C" w:rsidRPr="00BE74FF" w:rsidRDefault="00946A7C" w:rsidP="00FE537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4FF">
        <w:rPr>
          <w:rFonts w:ascii="Times New Roman" w:hAnsi="Times New Roman"/>
          <w:sz w:val="28"/>
          <w:szCs w:val="28"/>
        </w:rPr>
        <w:t xml:space="preserve">повышения профессионального уровня </w:t>
      </w:r>
      <w:r w:rsidR="00BD4B58" w:rsidRPr="00BE74FF">
        <w:rPr>
          <w:rFonts w:ascii="Times New Roman" w:hAnsi="Times New Roman"/>
          <w:sz w:val="28"/>
          <w:szCs w:val="28"/>
        </w:rPr>
        <w:t xml:space="preserve">педагогов </w:t>
      </w:r>
      <w:r w:rsidRPr="00BE74FF">
        <w:rPr>
          <w:rFonts w:ascii="Times New Roman" w:hAnsi="Times New Roman"/>
          <w:sz w:val="28"/>
          <w:szCs w:val="28"/>
        </w:rPr>
        <w:t>на рабочем месте в течение всей карьеры через проектирование индивидуального маршрута их профессионального развития</w:t>
      </w:r>
      <w:r w:rsidR="009252A1" w:rsidRPr="00BE74FF">
        <w:rPr>
          <w:rFonts w:ascii="Times New Roman" w:hAnsi="Times New Roman"/>
          <w:sz w:val="28"/>
          <w:szCs w:val="28"/>
        </w:rPr>
        <w:t>, саморазвития и самореализации в избранной профессии</w:t>
      </w:r>
      <w:r w:rsidRPr="00BE74FF">
        <w:rPr>
          <w:rFonts w:ascii="Times New Roman" w:hAnsi="Times New Roman"/>
          <w:sz w:val="28"/>
          <w:szCs w:val="28"/>
        </w:rPr>
        <w:t>.</w:t>
      </w:r>
    </w:p>
    <w:p w:rsidR="00550361" w:rsidRPr="00550361" w:rsidRDefault="009252A1" w:rsidP="00FE537C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E74FF">
        <w:rPr>
          <w:sz w:val="28"/>
          <w:szCs w:val="28"/>
          <w:lang w:eastAsia="ru-RU"/>
        </w:rPr>
        <w:t xml:space="preserve">При этом </w:t>
      </w:r>
      <w:r w:rsidR="00550361">
        <w:rPr>
          <w:sz w:val="28"/>
          <w:szCs w:val="28"/>
          <w:lang w:eastAsia="ru-RU"/>
        </w:rPr>
        <w:t xml:space="preserve">управленческая деятельность в школе </w:t>
      </w:r>
      <w:r w:rsidR="00550361">
        <w:rPr>
          <w:sz w:val="28"/>
          <w:szCs w:val="28"/>
        </w:rPr>
        <w:t>реализуется через функции</w:t>
      </w:r>
      <w:r w:rsidR="00550361" w:rsidRPr="00BE74FF">
        <w:rPr>
          <w:sz w:val="28"/>
          <w:szCs w:val="28"/>
        </w:rPr>
        <w:t xml:space="preserve"> </w:t>
      </w:r>
      <w:r w:rsidR="00550361" w:rsidRPr="00550361">
        <w:rPr>
          <w:sz w:val="28"/>
          <w:szCs w:val="28"/>
        </w:rPr>
        <w:t xml:space="preserve">планирования, организации, мотивации, регулирования, контроль, </w:t>
      </w:r>
      <w:r w:rsidR="005D3F25">
        <w:rPr>
          <w:sz w:val="28"/>
          <w:szCs w:val="28"/>
        </w:rPr>
        <w:t>которые находят</w:t>
      </w:r>
      <w:r w:rsidR="00550361" w:rsidRPr="00550361">
        <w:rPr>
          <w:sz w:val="28"/>
          <w:szCs w:val="28"/>
        </w:rPr>
        <w:t>ся во взаимосвязи и</w:t>
      </w:r>
      <w:r w:rsidR="00550361" w:rsidRPr="00BE74FF">
        <w:rPr>
          <w:sz w:val="28"/>
          <w:szCs w:val="28"/>
          <w:lang w:eastAsia="ru-RU"/>
        </w:rPr>
        <w:t xml:space="preserve"> </w:t>
      </w:r>
      <w:r w:rsidRPr="00BE74FF">
        <w:rPr>
          <w:sz w:val="28"/>
          <w:szCs w:val="28"/>
          <w:lang w:eastAsia="ru-RU"/>
        </w:rPr>
        <w:t>направлены</w:t>
      </w:r>
      <w:r w:rsidR="00A270BA" w:rsidRPr="00BE74FF">
        <w:rPr>
          <w:sz w:val="28"/>
          <w:szCs w:val="28"/>
          <w:lang w:eastAsia="ru-RU"/>
        </w:rPr>
        <w:t xml:space="preserve"> на создание условий, обеспечивающих профессиональное разв</w:t>
      </w:r>
      <w:r w:rsidR="00550361">
        <w:rPr>
          <w:sz w:val="28"/>
          <w:szCs w:val="28"/>
          <w:lang w:eastAsia="ru-RU"/>
        </w:rPr>
        <w:t>итие педагогических работников</w:t>
      </w:r>
      <w:r w:rsidR="00A270BA" w:rsidRPr="00BE74FF">
        <w:rPr>
          <w:sz w:val="28"/>
          <w:szCs w:val="28"/>
          <w:lang w:eastAsia="ru-RU"/>
        </w:rPr>
        <w:t>.</w:t>
      </w:r>
      <w:r w:rsidR="00550361">
        <w:rPr>
          <w:sz w:val="28"/>
          <w:szCs w:val="28"/>
          <w:lang w:eastAsia="ru-RU"/>
        </w:rPr>
        <w:t xml:space="preserve"> </w:t>
      </w:r>
    </w:p>
    <w:p w:rsidR="00786725" w:rsidRDefault="00BD4B58" w:rsidP="00FE537C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Деятельность по поддержке профессионального развития педагогов</w:t>
      </w:r>
      <w:r w:rsidR="005D3F25">
        <w:rPr>
          <w:sz w:val="28"/>
          <w:szCs w:val="28"/>
          <w:lang w:eastAsia="ru-RU"/>
        </w:rPr>
        <w:t xml:space="preserve"> предполагает выстраивание модели, представляющей </w:t>
      </w:r>
      <w:r w:rsidR="005D3F25" w:rsidRPr="00BE74FF">
        <w:rPr>
          <w:sz w:val="28"/>
          <w:szCs w:val="28"/>
          <w:lang w:eastAsia="ru-RU"/>
        </w:rPr>
        <w:t xml:space="preserve">системное видение </w:t>
      </w:r>
      <w:r>
        <w:rPr>
          <w:sz w:val="28"/>
          <w:szCs w:val="28"/>
          <w:lang w:eastAsia="ru-RU"/>
        </w:rPr>
        <w:t xml:space="preserve">управленческой и </w:t>
      </w:r>
      <w:r w:rsidR="005D3F25" w:rsidRPr="00BE74FF">
        <w:rPr>
          <w:sz w:val="28"/>
          <w:szCs w:val="28"/>
          <w:lang w:eastAsia="ru-RU"/>
        </w:rPr>
        <w:t>методической работы.</w:t>
      </w:r>
      <w:r w:rsidR="00A47718">
        <w:rPr>
          <w:sz w:val="28"/>
          <w:szCs w:val="28"/>
          <w:lang w:eastAsia="ru-RU"/>
        </w:rPr>
        <w:t xml:space="preserve"> </w:t>
      </w:r>
      <w:r w:rsidR="005D3F25">
        <w:rPr>
          <w:sz w:val="28"/>
          <w:szCs w:val="28"/>
          <w:lang w:eastAsia="ru-RU"/>
        </w:rPr>
        <w:t xml:space="preserve">В данном случае </w:t>
      </w:r>
      <w:r w:rsidR="006B08BF">
        <w:rPr>
          <w:sz w:val="28"/>
          <w:szCs w:val="28"/>
          <w:lang w:eastAsia="ru-RU"/>
        </w:rPr>
        <w:t>речь и</w:t>
      </w:r>
      <w:r w:rsidR="007A5F9D">
        <w:rPr>
          <w:sz w:val="28"/>
          <w:szCs w:val="28"/>
          <w:lang w:eastAsia="ru-RU"/>
        </w:rPr>
        <w:t>дёт о внутришкольной м</w:t>
      </w:r>
      <w:r w:rsidR="00A47718">
        <w:rPr>
          <w:sz w:val="28"/>
          <w:szCs w:val="28"/>
          <w:lang w:eastAsia="ru-RU"/>
        </w:rPr>
        <w:t>одели</w:t>
      </w:r>
      <w:r w:rsidR="00786725" w:rsidRPr="00BE74FF">
        <w:rPr>
          <w:sz w:val="28"/>
          <w:szCs w:val="28"/>
          <w:lang w:eastAsia="ru-RU"/>
        </w:rPr>
        <w:t xml:space="preserve"> поддержки профе</w:t>
      </w:r>
      <w:r w:rsidR="007A5F9D">
        <w:rPr>
          <w:sz w:val="28"/>
          <w:szCs w:val="28"/>
          <w:lang w:eastAsia="ru-RU"/>
        </w:rPr>
        <w:t>ссионального развития педагогов</w:t>
      </w:r>
      <w:r w:rsidR="00A47718">
        <w:rPr>
          <w:sz w:val="28"/>
          <w:szCs w:val="28"/>
          <w:lang w:eastAsia="ru-RU"/>
        </w:rPr>
        <w:t>.</w:t>
      </w:r>
      <w:r w:rsidR="00786725" w:rsidRPr="00BE74FF">
        <w:rPr>
          <w:sz w:val="28"/>
          <w:szCs w:val="28"/>
          <w:lang w:eastAsia="ru-RU"/>
        </w:rPr>
        <w:t xml:space="preserve"> </w:t>
      </w:r>
    </w:p>
    <w:p w:rsidR="006B08BF" w:rsidRDefault="00E66193" w:rsidP="00FE537C">
      <w:pPr>
        <w:tabs>
          <w:tab w:val="left" w:pos="709"/>
          <w:tab w:val="left" w:pos="993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B08BF" w:rsidRPr="00BE74FF">
        <w:rPr>
          <w:sz w:val="28"/>
          <w:szCs w:val="28"/>
          <w:lang w:eastAsia="ru-RU"/>
        </w:rPr>
        <w:tab/>
      </w:r>
      <w:r w:rsidR="006B08BF" w:rsidRPr="006B08BF">
        <w:rPr>
          <w:b/>
          <w:sz w:val="28"/>
          <w:szCs w:val="28"/>
          <w:lang w:eastAsia="ru-RU"/>
        </w:rPr>
        <w:t>«Модель поддержки профессионального развития педагогов»</w:t>
      </w:r>
      <w:r w:rsidR="006B08BF">
        <w:rPr>
          <w:sz w:val="28"/>
          <w:szCs w:val="28"/>
          <w:lang w:eastAsia="ru-RU"/>
        </w:rPr>
        <w:t xml:space="preserve"> включает несколько процессов.</w:t>
      </w:r>
    </w:p>
    <w:p w:rsidR="006B08BF" w:rsidRDefault="006B08BF" w:rsidP="00FE537C">
      <w:pPr>
        <w:shd w:val="clear" w:color="auto" w:fill="FFFFFF"/>
        <w:tabs>
          <w:tab w:val="left" w:pos="709"/>
        </w:tabs>
        <w:suppressAutoHyphens w:val="0"/>
        <w:contextualSpacing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lang w:eastAsia="ru-RU"/>
        </w:rPr>
        <w:tab/>
      </w:r>
      <w:r w:rsidRPr="00FE631D">
        <w:rPr>
          <w:b/>
          <w:sz w:val="28"/>
          <w:szCs w:val="28"/>
          <w:lang w:eastAsia="ru-RU"/>
        </w:rPr>
        <w:t>Во-первых,</w:t>
      </w:r>
      <w:r>
        <w:rPr>
          <w:sz w:val="28"/>
          <w:szCs w:val="28"/>
          <w:lang w:eastAsia="ru-RU"/>
        </w:rPr>
        <w:t xml:space="preserve"> процесс разработки</w:t>
      </w:r>
      <w:r w:rsidRPr="00F4785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нормативных, организационных, </w:t>
      </w:r>
      <w:r>
        <w:rPr>
          <w:sz w:val="28"/>
          <w:szCs w:val="28"/>
          <w:shd w:val="clear" w:color="auto" w:fill="FFFFFF" w:themeFill="background1"/>
        </w:rPr>
        <w:t>механизмов, обеспечивающих</w:t>
      </w:r>
      <w:r w:rsidRPr="00F4785E">
        <w:rPr>
          <w:sz w:val="28"/>
          <w:szCs w:val="28"/>
          <w:shd w:val="clear" w:color="auto" w:fill="FFFFFF" w:themeFill="background1"/>
        </w:rPr>
        <w:t xml:space="preserve"> профессио</w:t>
      </w:r>
      <w:r>
        <w:rPr>
          <w:sz w:val="28"/>
          <w:szCs w:val="28"/>
          <w:shd w:val="clear" w:color="auto" w:fill="FFFFFF" w:themeFill="background1"/>
        </w:rPr>
        <w:t xml:space="preserve">нальное развитие при </w:t>
      </w:r>
      <w:r w:rsidRPr="00F4785E">
        <w:rPr>
          <w:sz w:val="28"/>
          <w:szCs w:val="28"/>
          <w:shd w:val="clear" w:color="auto" w:fill="FFFFFF" w:themeFill="background1"/>
        </w:rPr>
        <w:t>одновременно протекающих процессах самореализации, индивидуализации педагогов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6B08BF" w:rsidRPr="006B08BF" w:rsidRDefault="006B08BF" w:rsidP="00FE537C">
      <w:pPr>
        <w:shd w:val="clear" w:color="auto" w:fill="FFFFFF"/>
        <w:tabs>
          <w:tab w:val="left" w:pos="709"/>
        </w:tabs>
        <w:suppressAutoHyphens w:val="0"/>
        <w:contextualSpacing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ab/>
        <w:t xml:space="preserve">Это достигается за счёт разработки </w:t>
      </w:r>
      <w:r w:rsidRPr="00BE74FF">
        <w:rPr>
          <w:b/>
          <w:sz w:val="28"/>
          <w:szCs w:val="28"/>
          <w:lang w:eastAsia="ru-RU"/>
        </w:rPr>
        <w:t>нормативн</w:t>
      </w:r>
      <w:r>
        <w:rPr>
          <w:b/>
          <w:sz w:val="28"/>
          <w:szCs w:val="28"/>
          <w:lang w:eastAsia="ru-RU"/>
        </w:rPr>
        <w:t>о-правового</w:t>
      </w:r>
      <w:r w:rsidRPr="00BE74FF">
        <w:rPr>
          <w:b/>
          <w:sz w:val="28"/>
          <w:szCs w:val="28"/>
          <w:lang w:eastAsia="ru-RU"/>
        </w:rPr>
        <w:t xml:space="preserve"> обеспечени</w:t>
      </w:r>
      <w:r>
        <w:rPr>
          <w:b/>
          <w:sz w:val="28"/>
          <w:szCs w:val="28"/>
          <w:lang w:eastAsia="ru-RU"/>
        </w:rPr>
        <w:t xml:space="preserve">я </w:t>
      </w:r>
      <w:r w:rsidRPr="006B08BF">
        <w:rPr>
          <w:sz w:val="28"/>
          <w:szCs w:val="28"/>
          <w:lang w:eastAsia="ru-RU"/>
        </w:rPr>
        <w:t>профессионального развития педагогов.</w:t>
      </w:r>
      <w:r>
        <w:rPr>
          <w:sz w:val="28"/>
          <w:szCs w:val="28"/>
          <w:lang w:eastAsia="ru-RU"/>
        </w:rPr>
        <w:t xml:space="preserve"> Систематизация разработанных </w:t>
      </w:r>
      <w:r w:rsidRPr="00BE74FF">
        <w:rPr>
          <w:sz w:val="28"/>
          <w:szCs w:val="28"/>
          <w:lang w:eastAsia="ru-RU"/>
        </w:rPr>
        <w:t xml:space="preserve">нормативно-правовых </w:t>
      </w:r>
      <w:r>
        <w:rPr>
          <w:sz w:val="28"/>
          <w:szCs w:val="28"/>
          <w:lang w:eastAsia="ru-RU"/>
        </w:rPr>
        <w:t xml:space="preserve">документов позволяет создать </w:t>
      </w:r>
      <w:r w:rsidRPr="00BE74FF">
        <w:rPr>
          <w:sz w:val="28"/>
          <w:szCs w:val="28"/>
          <w:lang w:eastAsia="ru-RU"/>
        </w:rPr>
        <w:t>банк</w:t>
      </w:r>
      <w:r>
        <w:rPr>
          <w:sz w:val="28"/>
          <w:szCs w:val="28"/>
          <w:lang w:eastAsia="ru-RU"/>
        </w:rPr>
        <w:t xml:space="preserve">, в котором следует выделить </w:t>
      </w:r>
      <w:r>
        <w:rPr>
          <w:rFonts w:eastAsia="Calibri"/>
          <w:sz w:val="28"/>
          <w:szCs w:val="28"/>
          <w:lang w:eastAsia="en-US"/>
        </w:rPr>
        <w:t>целевую программу</w:t>
      </w:r>
      <w:r w:rsidRPr="00BE74FF">
        <w:rPr>
          <w:rFonts w:eastAsia="Calibri"/>
          <w:sz w:val="28"/>
          <w:szCs w:val="28"/>
          <w:lang w:eastAsia="en-US"/>
        </w:rPr>
        <w:t xml:space="preserve"> школы </w:t>
      </w:r>
      <w:r w:rsidRPr="00BE74FF">
        <w:rPr>
          <w:rFonts w:eastAsia="Calibri"/>
          <w:b/>
          <w:sz w:val="28"/>
          <w:szCs w:val="28"/>
          <w:lang w:eastAsia="en-US"/>
        </w:rPr>
        <w:t>«Повышение профессионального мастерства педагогов»</w:t>
      </w:r>
      <w:r w:rsidRPr="00BE74FF">
        <w:rPr>
          <w:sz w:val="28"/>
          <w:szCs w:val="28"/>
          <w:lang w:eastAsia="ru-RU"/>
        </w:rPr>
        <w:t xml:space="preserve"> и локальные акты: </w:t>
      </w:r>
    </w:p>
    <w:p w:rsidR="006B08BF" w:rsidRPr="00BE74FF" w:rsidRDefault="006B08BF" w:rsidP="00FE537C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color w:val="000000"/>
          <w:sz w:val="28"/>
          <w:szCs w:val="28"/>
          <w:lang w:eastAsia="ru-RU"/>
        </w:rPr>
        <w:t>Положение о методическом совете МОУ «Лучинская средняя школа» ЯМР</w:t>
      </w:r>
      <w:r w:rsidRPr="00BE74FF">
        <w:rPr>
          <w:rFonts w:ascii="Times New Roman" w:hAnsi="Times New Roman"/>
          <w:sz w:val="28"/>
          <w:szCs w:val="28"/>
          <w:lang w:eastAsia="ru-RU"/>
        </w:rPr>
        <w:t xml:space="preserve"> от 03.09.2016 г № 66/4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94F00" w:rsidRPr="00BB1EAC">
        <w:rPr>
          <w:rFonts w:ascii="Times New Roman" w:hAnsi="Times New Roman"/>
          <w:sz w:val="28"/>
          <w:szCs w:val="28"/>
          <w:lang w:eastAsia="ru-RU"/>
        </w:rPr>
        <w:t>Приложение 2</w:t>
      </w:r>
      <w:r w:rsidRPr="00BB1EAC">
        <w:rPr>
          <w:rFonts w:ascii="Times New Roman" w:hAnsi="Times New Roman"/>
          <w:sz w:val="28"/>
          <w:szCs w:val="28"/>
          <w:lang w:eastAsia="ru-RU"/>
        </w:rPr>
        <w:t>).</w:t>
      </w:r>
    </w:p>
    <w:p w:rsidR="006B08BF" w:rsidRPr="00BE74FF" w:rsidRDefault="006B08BF" w:rsidP="00FE537C">
      <w:pPr>
        <w:pStyle w:val="a3"/>
        <w:widowControl w:val="0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 «О школьном методическом объединении» </w:t>
      </w:r>
      <w:r w:rsidRPr="00BE74FF">
        <w:rPr>
          <w:rFonts w:ascii="Times New Roman" w:hAnsi="Times New Roman"/>
          <w:sz w:val="28"/>
          <w:szCs w:val="28"/>
          <w:lang w:eastAsia="ru-RU"/>
        </w:rPr>
        <w:t>от 03.09.2016 г № 66/4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94F00" w:rsidRPr="00BB1EAC">
        <w:rPr>
          <w:rFonts w:ascii="Times New Roman" w:hAnsi="Times New Roman"/>
          <w:sz w:val="28"/>
          <w:szCs w:val="28"/>
          <w:lang w:eastAsia="ru-RU"/>
        </w:rPr>
        <w:t>Приложение 3</w:t>
      </w:r>
      <w:r w:rsidRPr="00BB1EAC">
        <w:rPr>
          <w:rFonts w:ascii="Times New Roman" w:hAnsi="Times New Roman"/>
          <w:sz w:val="28"/>
          <w:szCs w:val="28"/>
          <w:lang w:eastAsia="ru-RU"/>
        </w:rPr>
        <w:t>).</w:t>
      </w:r>
    </w:p>
    <w:p w:rsidR="006B08BF" w:rsidRPr="00BE74FF" w:rsidRDefault="006B08BF" w:rsidP="00FE537C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Pr="00BE74FF">
        <w:rPr>
          <w:rFonts w:ascii="Times New Roman" w:hAnsi="Times New Roman"/>
          <w:sz w:val="28"/>
          <w:szCs w:val="28"/>
        </w:rPr>
        <w:t xml:space="preserve"> об инновационной деятельности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B94F00" w:rsidRPr="00BB1EAC">
        <w:rPr>
          <w:rFonts w:ascii="Times New Roman" w:hAnsi="Times New Roman"/>
          <w:sz w:val="28"/>
          <w:szCs w:val="28"/>
        </w:rPr>
        <w:t>Приложение 4</w:t>
      </w:r>
      <w:r>
        <w:rPr>
          <w:rFonts w:ascii="Times New Roman" w:hAnsi="Times New Roman"/>
          <w:sz w:val="28"/>
          <w:szCs w:val="28"/>
        </w:rPr>
        <w:t>)</w:t>
      </w:r>
      <w:r w:rsidRPr="00BE74FF">
        <w:rPr>
          <w:rFonts w:ascii="Times New Roman" w:hAnsi="Times New Roman"/>
          <w:sz w:val="28"/>
          <w:szCs w:val="28"/>
        </w:rPr>
        <w:t xml:space="preserve">. </w:t>
      </w:r>
    </w:p>
    <w:p w:rsidR="006B08BF" w:rsidRPr="00BE74FF" w:rsidRDefault="002945B2" w:rsidP="00FE537C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 о самообследовании </w:t>
      </w:r>
      <w:r w:rsidR="006B08BF" w:rsidRPr="00BE7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6B08BF" w:rsidRPr="00BE7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Лучинская средняя школа» ЯМР </w:t>
      </w:r>
      <w:r w:rsidR="006B08BF" w:rsidRPr="00BE74FF">
        <w:rPr>
          <w:rFonts w:ascii="Times New Roman" w:hAnsi="Times New Roman"/>
          <w:sz w:val="28"/>
          <w:szCs w:val="28"/>
          <w:lang w:eastAsia="ru-RU"/>
        </w:rPr>
        <w:t>от 03.09.2016 г № 66/4</w:t>
      </w:r>
      <w:r w:rsidR="006B08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08BF" w:rsidRPr="00BB1EAC">
        <w:rPr>
          <w:rFonts w:ascii="Times New Roman" w:hAnsi="Times New Roman"/>
          <w:sz w:val="28"/>
          <w:szCs w:val="28"/>
          <w:lang w:eastAsia="ru-RU"/>
        </w:rPr>
        <w:t>(</w:t>
      </w:r>
      <w:r w:rsidR="00B94F00" w:rsidRPr="00BB1EAC">
        <w:rPr>
          <w:rFonts w:ascii="Times New Roman" w:hAnsi="Times New Roman"/>
          <w:sz w:val="28"/>
          <w:szCs w:val="28"/>
          <w:lang w:eastAsia="ru-RU"/>
        </w:rPr>
        <w:t>Приложение 5</w:t>
      </w:r>
      <w:r w:rsidR="006B08BF" w:rsidRPr="00BB1EAC">
        <w:rPr>
          <w:rFonts w:ascii="Times New Roman" w:hAnsi="Times New Roman"/>
          <w:sz w:val="28"/>
          <w:szCs w:val="28"/>
          <w:lang w:eastAsia="ru-RU"/>
        </w:rPr>
        <w:t>).</w:t>
      </w:r>
    </w:p>
    <w:p w:rsidR="006B08BF" w:rsidRPr="00BB1EAC" w:rsidRDefault="006B08BF" w:rsidP="00FE537C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>Положение о показателях эффективности работников и стимулирующих выплатах в МОУ «Лучинская средняя школа Ярославского муниципального района от 03.09.2016 г № 66/4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94F00" w:rsidRPr="00BB1EAC">
        <w:rPr>
          <w:rFonts w:ascii="Times New Roman" w:hAnsi="Times New Roman"/>
          <w:sz w:val="28"/>
          <w:szCs w:val="28"/>
          <w:lang w:eastAsia="ru-RU"/>
        </w:rPr>
        <w:t>Приложение 6</w:t>
      </w:r>
      <w:r w:rsidRPr="00BB1EAC">
        <w:rPr>
          <w:rFonts w:ascii="Times New Roman" w:hAnsi="Times New Roman"/>
          <w:sz w:val="28"/>
          <w:szCs w:val="28"/>
          <w:lang w:eastAsia="ru-RU"/>
        </w:rPr>
        <w:t>).</w:t>
      </w:r>
    </w:p>
    <w:p w:rsidR="00B94F00" w:rsidRDefault="00B94F00" w:rsidP="00B94F00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предметной неделе</w:t>
      </w:r>
      <w:r w:rsidR="00294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МОУ </w:t>
      </w:r>
      <w:r w:rsidR="002945B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E7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Лучинская средняя школа» ЯМР </w:t>
      </w:r>
      <w:r w:rsidRPr="00BE74FF">
        <w:rPr>
          <w:rFonts w:ascii="Times New Roman" w:hAnsi="Times New Roman"/>
          <w:sz w:val="28"/>
          <w:szCs w:val="28"/>
          <w:lang w:eastAsia="ru-RU"/>
        </w:rPr>
        <w:t>от 03.09.2016 г № 66/4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B1EAC">
        <w:rPr>
          <w:rFonts w:ascii="Times New Roman" w:hAnsi="Times New Roman"/>
          <w:sz w:val="28"/>
          <w:szCs w:val="28"/>
          <w:lang w:eastAsia="ru-RU"/>
        </w:rPr>
        <w:t>Приложение 7</w:t>
      </w:r>
      <w:r w:rsidRPr="00BB1EAC">
        <w:rPr>
          <w:rFonts w:ascii="Times New Roman" w:hAnsi="Times New Roman"/>
          <w:sz w:val="28"/>
          <w:szCs w:val="28"/>
          <w:lang w:eastAsia="ru-RU"/>
        </w:rPr>
        <w:t>).</w:t>
      </w:r>
    </w:p>
    <w:p w:rsidR="00B94F00" w:rsidRPr="00B94F00" w:rsidRDefault="00B94F00" w:rsidP="00B94F00">
      <w:pPr>
        <w:pStyle w:val="a3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системе оценки качества образования в</w:t>
      </w:r>
      <w:r w:rsidR="00294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7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МОУ </w:t>
      </w:r>
      <w:r w:rsidR="002945B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E7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Лучинская средняя школа» ЯМР </w:t>
      </w:r>
      <w:r w:rsidRPr="00BE74FF">
        <w:rPr>
          <w:rFonts w:ascii="Times New Roman" w:hAnsi="Times New Roman"/>
          <w:sz w:val="28"/>
          <w:szCs w:val="28"/>
          <w:lang w:eastAsia="ru-RU"/>
        </w:rPr>
        <w:t>от 03.09.2016 г № 66/</w:t>
      </w:r>
      <w:r w:rsidRPr="00BB1EAC">
        <w:rPr>
          <w:rFonts w:ascii="Times New Roman" w:hAnsi="Times New Roman"/>
          <w:sz w:val="28"/>
          <w:szCs w:val="28"/>
          <w:lang w:eastAsia="ru-RU"/>
        </w:rPr>
        <w:t>4 (</w:t>
      </w:r>
      <w:r w:rsidR="002945B2" w:rsidRPr="00BB1EAC">
        <w:rPr>
          <w:rFonts w:ascii="Times New Roman" w:hAnsi="Times New Roman"/>
          <w:sz w:val="28"/>
          <w:szCs w:val="28"/>
          <w:lang w:eastAsia="ru-RU"/>
        </w:rPr>
        <w:t>Приложение 8</w:t>
      </w:r>
      <w:r w:rsidRPr="00BB1EA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B7EBD" w:rsidRDefault="006B08BF" w:rsidP="00FE537C">
      <w:pPr>
        <w:shd w:val="clear" w:color="auto" w:fill="FFFFFF"/>
        <w:tabs>
          <w:tab w:val="left" w:pos="709"/>
        </w:tabs>
        <w:suppressAutoHyphens w:val="0"/>
        <w:contextualSpacing/>
        <w:jc w:val="both"/>
        <w:textAlignment w:val="baseline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ab/>
      </w:r>
      <w:r w:rsidRPr="00FE631D">
        <w:rPr>
          <w:b/>
          <w:sz w:val="28"/>
          <w:szCs w:val="28"/>
          <w:shd w:val="clear" w:color="auto" w:fill="FFFFFF" w:themeFill="background1"/>
        </w:rPr>
        <w:t>Во-вторых</w:t>
      </w:r>
      <w:r>
        <w:rPr>
          <w:sz w:val="28"/>
          <w:szCs w:val="28"/>
          <w:shd w:val="clear" w:color="auto" w:fill="FFFFFF" w:themeFill="background1"/>
        </w:rPr>
        <w:t xml:space="preserve">, </w:t>
      </w:r>
      <w:r w:rsidR="009B7EBD">
        <w:rPr>
          <w:sz w:val="28"/>
          <w:szCs w:val="28"/>
          <w:shd w:val="clear" w:color="auto" w:fill="FFFFFF" w:themeFill="background1"/>
        </w:rPr>
        <w:t xml:space="preserve">процесс организации </w:t>
      </w:r>
      <w:r w:rsidR="009B7EBD" w:rsidRPr="009B7EBD">
        <w:rPr>
          <w:b/>
          <w:sz w:val="28"/>
          <w:szCs w:val="28"/>
          <w:shd w:val="clear" w:color="auto" w:fill="FFFFFF" w:themeFill="background1"/>
        </w:rPr>
        <w:t>методической службы</w:t>
      </w:r>
      <w:r w:rsidR="009B7EBD">
        <w:rPr>
          <w:sz w:val="28"/>
          <w:szCs w:val="28"/>
          <w:shd w:val="clear" w:color="auto" w:fill="FFFFFF" w:themeFill="background1"/>
        </w:rPr>
        <w:t xml:space="preserve"> в школе.</w:t>
      </w:r>
    </w:p>
    <w:p w:rsidR="009B7EBD" w:rsidRPr="00BE74FF" w:rsidRDefault="009B7EBD" w:rsidP="00FE537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537C">
        <w:rPr>
          <w:rFonts w:ascii="Times New Roman" w:hAnsi="Times New Roman"/>
          <w:sz w:val="28"/>
          <w:szCs w:val="28"/>
        </w:rPr>
        <w:lastRenderedPageBreak/>
        <w:t>Методическая служба</w:t>
      </w:r>
      <w:r w:rsidRPr="00BE74FF">
        <w:rPr>
          <w:rFonts w:ascii="Times New Roman" w:hAnsi="Times New Roman"/>
          <w:sz w:val="28"/>
          <w:szCs w:val="28"/>
        </w:rPr>
        <w:t xml:space="preserve"> – важное, многофункциона</w:t>
      </w:r>
      <w:r>
        <w:rPr>
          <w:rFonts w:ascii="Times New Roman" w:hAnsi="Times New Roman"/>
          <w:sz w:val="28"/>
          <w:szCs w:val="28"/>
        </w:rPr>
        <w:t xml:space="preserve">льное направление </w:t>
      </w:r>
      <w:r w:rsidRPr="00BE74FF">
        <w:rPr>
          <w:rFonts w:ascii="Times New Roman" w:hAnsi="Times New Roman"/>
          <w:sz w:val="28"/>
          <w:szCs w:val="28"/>
        </w:rPr>
        <w:t>деятельности в школе, связанное с решением задач кадрового, концептуального, программно-методического обеспечения жизнедеятельности школы и образовательного процесса.</w:t>
      </w:r>
    </w:p>
    <w:p w:rsidR="009B7EBD" w:rsidRPr="00BE74FF" w:rsidRDefault="009B7EBD" w:rsidP="00FE537C">
      <w:pPr>
        <w:shd w:val="clear" w:color="auto" w:fill="FFFFFF"/>
        <w:tabs>
          <w:tab w:val="left" w:pos="354"/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BE74FF">
        <w:rPr>
          <w:sz w:val="28"/>
          <w:szCs w:val="28"/>
          <w:lang w:eastAsia="ru-RU"/>
        </w:rPr>
        <w:t>Анализ деятельности</w:t>
      </w:r>
      <w:r>
        <w:rPr>
          <w:sz w:val="28"/>
          <w:szCs w:val="28"/>
          <w:lang w:eastAsia="ru-RU"/>
        </w:rPr>
        <w:t xml:space="preserve"> методической службы позволяет</w:t>
      </w:r>
      <w:r w:rsidRPr="00BE74FF">
        <w:rPr>
          <w:sz w:val="28"/>
          <w:szCs w:val="28"/>
          <w:lang w:eastAsia="ru-RU"/>
        </w:rPr>
        <w:t xml:space="preserve"> выявить наиболее её приоритетные функции, среди которых:</w:t>
      </w:r>
    </w:p>
    <w:p w:rsidR="009B7EBD" w:rsidRPr="00BE74FF" w:rsidRDefault="009B7EBD" w:rsidP="00FE537C">
      <w:pPr>
        <w:numPr>
          <w:ilvl w:val="0"/>
          <w:numId w:val="16"/>
        </w:numPr>
        <w:shd w:val="clear" w:color="auto" w:fill="FFFFFF" w:themeFill="background1"/>
        <w:tabs>
          <w:tab w:val="num" w:pos="0"/>
          <w:tab w:val="left" w:pos="317"/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E74FF">
        <w:rPr>
          <w:i/>
          <w:sz w:val="28"/>
          <w:szCs w:val="28"/>
          <w:lang w:eastAsia="ru-RU"/>
        </w:rPr>
        <w:t>аналитическая, оценочно-результативная</w:t>
      </w:r>
      <w:r w:rsidRPr="00BE74FF">
        <w:rPr>
          <w:sz w:val="28"/>
          <w:szCs w:val="28"/>
          <w:lang w:eastAsia="ru-RU"/>
        </w:rPr>
        <w:t xml:space="preserve"> – изучение: профессиональной культуры педагога, владения культурой речи, методами взаимодействия с обучающимися (с классом), методикой организации и проведения урока, занятий по внеурочной деятельности; проведение диагностики качества преподавания; </w:t>
      </w:r>
      <w:r w:rsidRPr="00BE74FF">
        <w:rPr>
          <w:sz w:val="28"/>
          <w:szCs w:val="28"/>
        </w:rPr>
        <w:t>оценивание уровня профессиональных компетентностей педагога, анализ его участия в профессиональных конкурсах, семинара, конференциях и др.;</w:t>
      </w:r>
    </w:p>
    <w:p w:rsidR="009B7EBD" w:rsidRPr="00BE74FF" w:rsidRDefault="009B7EBD" w:rsidP="00FE537C">
      <w:pPr>
        <w:numPr>
          <w:ilvl w:val="0"/>
          <w:numId w:val="16"/>
        </w:numPr>
        <w:shd w:val="clear" w:color="auto" w:fill="FFFFFF" w:themeFill="background1"/>
        <w:tabs>
          <w:tab w:val="num" w:pos="0"/>
          <w:tab w:val="left" w:pos="317"/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E74FF">
        <w:rPr>
          <w:i/>
          <w:sz w:val="28"/>
          <w:szCs w:val="28"/>
          <w:lang w:eastAsia="ru-RU"/>
        </w:rPr>
        <w:t>организационная</w:t>
      </w:r>
      <w:r w:rsidRPr="00BE74FF">
        <w:rPr>
          <w:sz w:val="28"/>
          <w:szCs w:val="28"/>
          <w:lang w:eastAsia="ru-RU"/>
        </w:rPr>
        <w:t xml:space="preserve"> - организация и проведение методических, предметных недель,  организация работы творческих и проектных групп педагогов, сопровождение молодых педагогов, организация условий для самообразования, трансляции опыта и т.д.;</w:t>
      </w:r>
    </w:p>
    <w:p w:rsidR="009B7EBD" w:rsidRPr="00BE74FF" w:rsidRDefault="009B7EBD" w:rsidP="00FE537C">
      <w:pPr>
        <w:numPr>
          <w:ilvl w:val="0"/>
          <w:numId w:val="16"/>
        </w:numPr>
        <w:shd w:val="clear" w:color="auto" w:fill="FFFFFF" w:themeFill="background1"/>
        <w:tabs>
          <w:tab w:val="num" w:pos="0"/>
          <w:tab w:val="left" w:pos="317"/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E74FF">
        <w:rPr>
          <w:i/>
          <w:sz w:val="28"/>
          <w:szCs w:val="28"/>
        </w:rPr>
        <w:t>мотивационно-психологическая</w:t>
      </w:r>
      <w:r w:rsidRPr="00BE74FF">
        <w:rPr>
          <w:sz w:val="28"/>
          <w:szCs w:val="28"/>
        </w:rPr>
        <w:t xml:space="preserve"> связана с формированием компетентностей, необходимых в профессиональной деятельности педагогов, вопросами целеполагания, поддержкой профессионального развития педагогов;</w:t>
      </w:r>
    </w:p>
    <w:p w:rsidR="009B7EBD" w:rsidRPr="00BE74FF" w:rsidRDefault="009B7EBD" w:rsidP="00FE537C">
      <w:pPr>
        <w:numPr>
          <w:ilvl w:val="0"/>
          <w:numId w:val="16"/>
        </w:numPr>
        <w:shd w:val="clear" w:color="auto" w:fill="FFFFFF" w:themeFill="background1"/>
        <w:tabs>
          <w:tab w:val="num" w:pos="0"/>
          <w:tab w:val="left" w:pos="317"/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E74FF">
        <w:rPr>
          <w:i/>
          <w:sz w:val="28"/>
          <w:szCs w:val="28"/>
          <w:lang w:eastAsia="ru-RU"/>
        </w:rPr>
        <w:t>содержательно-технологическая, консультативная</w:t>
      </w:r>
      <w:r w:rsidRPr="00BE74FF">
        <w:rPr>
          <w:b/>
          <w:sz w:val="28"/>
          <w:szCs w:val="28"/>
          <w:lang w:eastAsia="ru-RU"/>
        </w:rPr>
        <w:t xml:space="preserve"> - </w:t>
      </w:r>
      <w:r w:rsidRPr="00BE74FF">
        <w:rPr>
          <w:sz w:val="28"/>
          <w:szCs w:val="28"/>
          <w:lang w:eastAsia="ru-RU"/>
        </w:rPr>
        <w:t>оказание аналитической, практической, консультативной и иной помощи в разработке и внедрении инновационных форм работы, в обобщении и представлении опыта работы педагогов;</w:t>
      </w:r>
    </w:p>
    <w:p w:rsidR="009B7EBD" w:rsidRPr="0050687F" w:rsidRDefault="009B7EBD" w:rsidP="00FE537C">
      <w:pPr>
        <w:numPr>
          <w:ilvl w:val="0"/>
          <w:numId w:val="16"/>
        </w:numPr>
        <w:shd w:val="clear" w:color="auto" w:fill="FFFFFF" w:themeFill="background1"/>
        <w:tabs>
          <w:tab w:val="num" w:pos="0"/>
          <w:tab w:val="left" w:pos="317"/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E74FF">
        <w:rPr>
          <w:i/>
          <w:sz w:val="28"/>
          <w:szCs w:val="28"/>
          <w:lang w:eastAsia="ru-RU"/>
        </w:rPr>
        <w:t>р</w:t>
      </w:r>
      <w:r w:rsidRPr="00BE74FF">
        <w:rPr>
          <w:i/>
          <w:sz w:val="28"/>
          <w:szCs w:val="28"/>
        </w:rPr>
        <w:t>ефлексивно-перспективная</w:t>
      </w:r>
      <w:r w:rsidRPr="00BE74FF">
        <w:rPr>
          <w:sz w:val="28"/>
          <w:szCs w:val="28"/>
        </w:rPr>
        <w:t xml:space="preserve"> связана с ценностями, интересами, мотивами педагогической деятельности, сопровождением по дальнейшему конструированию индивидуальной траектории профессионального развития педагога</w:t>
      </w:r>
      <w:r w:rsidR="0050687F">
        <w:rPr>
          <w:sz w:val="28"/>
          <w:szCs w:val="28"/>
        </w:rPr>
        <w:t xml:space="preserve"> - </w:t>
      </w:r>
      <w:r w:rsidRPr="0050687F">
        <w:rPr>
          <w:sz w:val="28"/>
          <w:szCs w:val="28"/>
          <w:lang w:eastAsia="ru-RU"/>
        </w:rPr>
        <w:t>пе</w:t>
      </w:r>
      <w:r w:rsidR="0050687F">
        <w:rPr>
          <w:sz w:val="28"/>
          <w:szCs w:val="28"/>
          <w:lang w:eastAsia="ru-RU"/>
        </w:rPr>
        <w:t>рсонального пути</w:t>
      </w:r>
      <w:r w:rsidRPr="0050687F">
        <w:rPr>
          <w:sz w:val="28"/>
          <w:szCs w:val="28"/>
          <w:lang w:eastAsia="ru-RU"/>
        </w:rPr>
        <w:t xml:space="preserve"> реализации личностного роста учителя. Построение индивидуальной траектории профессионального развития учителя в современных условиях заключается в самостоятельном овладении совокупностью педагогических ценностей, смыслов, технологий, опытом творчества, определении направления движения учителя относительно уровней своих компетентностей.</w:t>
      </w:r>
    </w:p>
    <w:p w:rsidR="009B7EBD" w:rsidRPr="00BE74FF" w:rsidRDefault="009B7EBD" w:rsidP="00FE537C">
      <w:pPr>
        <w:tabs>
          <w:tab w:val="left" w:pos="0"/>
          <w:tab w:val="left" w:pos="709"/>
        </w:tabs>
        <w:suppressAutoHyphens w:val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ab/>
      </w:r>
      <w:r w:rsidRPr="00BE74FF">
        <w:rPr>
          <w:bCs/>
          <w:iCs/>
          <w:sz w:val="28"/>
          <w:szCs w:val="28"/>
        </w:rPr>
        <w:t xml:space="preserve">Методическая служба организует </w:t>
      </w:r>
      <w:r w:rsidRPr="00BE74FF">
        <w:rPr>
          <w:b/>
          <w:sz w:val="28"/>
          <w:szCs w:val="28"/>
          <w:shd w:val="clear" w:color="auto" w:fill="FFFFFF"/>
        </w:rPr>
        <w:t>повышение квалификации педагогических работников</w:t>
      </w:r>
      <w:r w:rsidRPr="00BE74FF">
        <w:rPr>
          <w:sz w:val="28"/>
          <w:szCs w:val="28"/>
          <w:shd w:val="clear" w:color="auto" w:fill="FFFFFF"/>
        </w:rPr>
        <w:t xml:space="preserve"> через:</w:t>
      </w:r>
    </w:p>
    <w:p w:rsidR="009B7EBD" w:rsidRPr="00BE74FF" w:rsidRDefault="009B7EBD" w:rsidP="00FE537C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E74FF">
        <w:rPr>
          <w:rFonts w:ascii="Times New Roman" w:hAnsi="Times New Roman"/>
          <w:sz w:val="28"/>
          <w:szCs w:val="28"/>
          <w:lang w:eastAsia="en-US"/>
        </w:rPr>
        <w:t xml:space="preserve">курсы повышения квалификации по вопросам </w:t>
      </w:r>
      <w:r w:rsidRPr="00BE74FF">
        <w:rPr>
          <w:rFonts w:ascii="Times New Roman" w:hAnsi="Times New Roman"/>
          <w:sz w:val="28"/>
          <w:szCs w:val="28"/>
          <w:lang w:eastAsia="ru-RU"/>
        </w:rPr>
        <w:t>внедрения ФГОС НОО и ООО, по подготовке обучающихся к ГИА и ЕГЭ, по моделированию урока деятельностного типа и др.</w:t>
      </w:r>
    </w:p>
    <w:p w:rsidR="009B7EBD" w:rsidRPr="00AA223D" w:rsidRDefault="009B7EBD" w:rsidP="00FE537C">
      <w:pPr>
        <w:pStyle w:val="a3"/>
        <w:numPr>
          <w:ilvl w:val="0"/>
          <w:numId w:val="33"/>
        </w:numPr>
        <w:tabs>
          <w:tab w:val="left" w:pos="-142"/>
          <w:tab w:val="left" w:pos="0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223D">
        <w:rPr>
          <w:rFonts w:ascii="Times New Roman" w:hAnsi="Times New Roman"/>
          <w:sz w:val="28"/>
          <w:szCs w:val="28"/>
          <w:lang w:eastAsia="en-US"/>
        </w:rPr>
        <w:t>проведение</w:t>
      </w:r>
      <w:r w:rsidRPr="00AA223D">
        <w:rPr>
          <w:rFonts w:ascii="Times New Roman" w:hAnsi="Times New Roman"/>
          <w:sz w:val="28"/>
          <w:szCs w:val="28"/>
        </w:rPr>
        <w:t xml:space="preserve"> </w:t>
      </w:r>
      <w:r w:rsidRPr="00AA223D">
        <w:rPr>
          <w:rFonts w:ascii="Times New Roman" w:hAnsi="Times New Roman"/>
          <w:sz w:val="28"/>
          <w:szCs w:val="28"/>
          <w:lang w:eastAsia="ru-RU"/>
        </w:rPr>
        <w:t>педагогических советов, методических советов,  школьных методических объединений,</w:t>
      </w:r>
      <w:r w:rsidRPr="00AA223D">
        <w:rPr>
          <w:rFonts w:ascii="Times New Roman" w:hAnsi="Times New Roman"/>
          <w:sz w:val="28"/>
          <w:szCs w:val="28"/>
        </w:rPr>
        <w:t xml:space="preserve"> обучающих и тематических семинаров с элементами тренинга, проблемных педагогических консультаций;</w:t>
      </w:r>
    </w:p>
    <w:p w:rsidR="009B7EBD" w:rsidRPr="00BE74FF" w:rsidRDefault="009B7EBD" w:rsidP="00FE537C">
      <w:pPr>
        <w:pStyle w:val="a3"/>
        <w:numPr>
          <w:ilvl w:val="0"/>
          <w:numId w:val="33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>создание и организацию деятельности творческих (рабочих) групп</w:t>
      </w:r>
      <w:r w:rsidRPr="00BE74FF">
        <w:rPr>
          <w:rFonts w:ascii="Times New Roman" w:hAnsi="Times New Roman"/>
          <w:sz w:val="28"/>
          <w:szCs w:val="28"/>
        </w:rPr>
        <w:t>, сотрудничество и наставничество.</w:t>
      </w:r>
    </w:p>
    <w:p w:rsidR="00174F47" w:rsidRDefault="009B7EBD" w:rsidP="00FE537C">
      <w:pPr>
        <w:shd w:val="clear" w:color="auto" w:fill="FFFFFF"/>
        <w:tabs>
          <w:tab w:val="left" w:pos="354"/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 w:rsidRPr="00BE74FF">
        <w:rPr>
          <w:sz w:val="28"/>
          <w:szCs w:val="28"/>
          <w:lang w:eastAsia="ru-RU"/>
        </w:rPr>
        <w:lastRenderedPageBreak/>
        <w:tab/>
      </w:r>
      <w:r w:rsidRPr="00BE74FF">
        <w:rPr>
          <w:sz w:val="28"/>
          <w:szCs w:val="28"/>
          <w:lang w:eastAsia="ru-RU"/>
        </w:rPr>
        <w:tab/>
        <w:t>Деятельност</w:t>
      </w:r>
      <w:r>
        <w:rPr>
          <w:sz w:val="28"/>
          <w:szCs w:val="28"/>
          <w:lang w:eastAsia="ru-RU"/>
        </w:rPr>
        <w:t>и методической службы обеспечивает</w:t>
      </w:r>
      <w:r w:rsidRPr="00BE74FF">
        <w:rPr>
          <w:sz w:val="28"/>
          <w:szCs w:val="28"/>
          <w:lang w:eastAsia="ru-RU"/>
        </w:rPr>
        <w:t xml:space="preserve"> обобщение </w:t>
      </w:r>
      <w:r w:rsidR="0050687F">
        <w:rPr>
          <w:sz w:val="28"/>
          <w:szCs w:val="28"/>
          <w:lang w:eastAsia="ru-RU"/>
        </w:rPr>
        <w:t xml:space="preserve">и внедрение </w:t>
      </w:r>
      <w:r w:rsidRPr="00BE74FF">
        <w:rPr>
          <w:sz w:val="28"/>
          <w:szCs w:val="28"/>
          <w:lang w:eastAsia="ru-RU"/>
        </w:rPr>
        <w:t>наиболее эффективных форм и методов работы по повышению профессиональн</w:t>
      </w:r>
      <w:r>
        <w:rPr>
          <w:sz w:val="28"/>
          <w:szCs w:val="28"/>
          <w:lang w:eastAsia="ru-RU"/>
        </w:rPr>
        <w:t xml:space="preserve">ого уровня педагогов. Это </w:t>
      </w:r>
      <w:r w:rsidR="0050687F" w:rsidRPr="00BE74FF">
        <w:rPr>
          <w:sz w:val="28"/>
          <w:szCs w:val="28"/>
          <w:lang w:eastAsia="ru-RU"/>
        </w:rPr>
        <w:t>тематические пе</w:t>
      </w:r>
      <w:r w:rsidR="0050687F">
        <w:rPr>
          <w:sz w:val="28"/>
          <w:szCs w:val="28"/>
          <w:lang w:eastAsia="ru-RU"/>
        </w:rPr>
        <w:t>дагогические советы,</w:t>
      </w:r>
      <w:r w:rsidR="0050687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методические советы</w:t>
      </w:r>
      <w:r w:rsidRPr="0053675A">
        <w:rPr>
          <w:bCs/>
          <w:iCs/>
          <w:sz w:val="28"/>
          <w:szCs w:val="28"/>
        </w:rPr>
        <w:t xml:space="preserve"> </w:t>
      </w:r>
      <w:r w:rsidRPr="0053675A">
        <w:rPr>
          <w:sz w:val="28"/>
          <w:szCs w:val="28"/>
        </w:rPr>
        <w:t>«Проектирование индивидуальных образовательных маршрутов повышения профессиональной компетентности педагогов»</w:t>
      </w:r>
      <w:r>
        <w:rPr>
          <w:sz w:val="28"/>
          <w:szCs w:val="28"/>
        </w:rPr>
        <w:t>,</w:t>
      </w:r>
      <w:r w:rsidRPr="0053675A">
        <w:rPr>
          <w:sz w:val="28"/>
          <w:szCs w:val="28"/>
        </w:rPr>
        <w:t xml:space="preserve"> «Освоение мотивационного компонента (повышение потребности педагогов в совершенствовании своей профессиональной деятельности и саморазвитии)»;</w:t>
      </w:r>
      <w:r>
        <w:rPr>
          <w:sz w:val="28"/>
          <w:szCs w:val="28"/>
        </w:rPr>
        <w:t xml:space="preserve"> </w:t>
      </w:r>
      <w:r w:rsidRPr="0053675A">
        <w:rPr>
          <w:bCs/>
          <w:iCs/>
          <w:sz w:val="28"/>
          <w:szCs w:val="28"/>
        </w:rPr>
        <w:t xml:space="preserve">обучающие семинары, с элементами тренингов: </w:t>
      </w:r>
      <w:r w:rsidRPr="0053675A">
        <w:rPr>
          <w:sz w:val="28"/>
          <w:szCs w:val="28"/>
        </w:rPr>
        <w:t>«Выработка индивидуального стиля учителя» [14, с. 99]; «Техника педагогической рефлексии» [14, с.89]; «Портфолио педагога как средство саморазвития и самореализации» [14, с. 106]; «Бесконфликтное общение»; «Самоанализ и самооценка»</w:t>
      </w:r>
      <w:r>
        <w:rPr>
          <w:sz w:val="28"/>
          <w:szCs w:val="28"/>
        </w:rPr>
        <w:t>,</w:t>
      </w:r>
      <w:r w:rsidRPr="0053675A">
        <w:rPr>
          <w:sz w:val="28"/>
          <w:szCs w:val="28"/>
        </w:rPr>
        <w:t xml:space="preserve"> </w:t>
      </w:r>
      <w:r w:rsidRPr="00BE74FF">
        <w:rPr>
          <w:sz w:val="28"/>
          <w:szCs w:val="28"/>
          <w:lang w:eastAsia="ru-RU"/>
        </w:rPr>
        <w:t>педагогические чтения по</w:t>
      </w:r>
      <w:r w:rsidR="0050687F">
        <w:rPr>
          <w:sz w:val="28"/>
          <w:szCs w:val="28"/>
          <w:lang w:eastAsia="ru-RU"/>
        </w:rPr>
        <w:t xml:space="preserve"> теме самообразования педагогов</w:t>
      </w:r>
      <w:r w:rsidRPr="00BE74FF">
        <w:rPr>
          <w:sz w:val="28"/>
          <w:szCs w:val="28"/>
          <w:lang w:eastAsia="ru-RU"/>
        </w:rPr>
        <w:t>.</w:t>
      </w:r>
      <w:r w:rsidR="0050687F">
        <w:rPr>
          <w:sz w:val="28"/>
          <w:szCs w:val="28"/>
          <w:lang w:eastAsia="ru-RU"/>
        </w:rPr>
        <w:t xml:space="preserve"> </w:t>
      </w:r>
      <w:r w:rsidR="0050687F"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А также </w:t>
      </w:r>
      <w:r w:rsidR="0050687F" w:rsidRPr="00F75649">
        <w:rPr>
          <w:sz w:val="28"/>
          <w:szCs w:val="28"/>
        </w:rPr>
        <w:t xml:space="preserve">самоанализ и самооценка, корпоративное обучение, </w:t>
      </w:r>
      <w:r w:rsidR="00174F47">
        <w:rPr>
          <w:sz w:val="28"/>
          <w:szCs w:val="28"/>
        </w:rPr>
        <w:t xml:space="preserve">коучинг, </w:t>
      </w:r>
      <w:r w:rsidR="0050687F">
        <w:rPr>
          <w:sz w:val="28"/>
          <w:szCs w:val="28"/>
        </w:rPr>
        <w:t xml:space="preserve">супервизии, </w:t>
      </w:r>
      <w:r w:rsidR="0050687F" w:rsidRPr="00F75649">
        <w:rPr>
          <w:sz w:val="28"/>
          <w:szCs w:val="28"/>
        </w:rPr>
        <w:t xml:space="preserve">участие в работе </w:t>
      </w:r>
      <w:r w:rsidR="0050687F">
        <w:rPr>
          <w:sz w:val="28"/>
          <w:szCs w:val="28"/>
        </w:rPr>
        <w:t>творческих (</w:t>
      </w:r>
      <w:r w:rsidR="0050687F" w:rsidRPr="00F75649">
        <w:rPr>
          <w:sz w:val="28"/>
          <w:szCs w:val="28"/>
        </w:rPr>
        <w:t>рабочих</w:t>
      </w:r>
      <w:r w:rsidR="0050687F">
        <w:rPr>
          <w:sz w:val="28"/>
          <w:szCs w:val="28"/>
        </w:rPr>
        <w:t>)</w:t>
      </w:r>
      <w:r w:rsidR="0050687F" w:rsidRPr="00F75649">
        <w:rPr>
          <w:sz w:val="28"/>
          <w:szCs w:val="28"/>
        </w:rPr>
        <w:t xml:space="preserve"> групп, педагогические мастерские, супервизии, делегирование, ротаци</w:t>
      </w:r>
      <w:r w:rsidR="0050687F">
        <w:rPr>
          <w:sz w:val="28"/>
          <w:szCs w:val="28"/>
        </w:rPr>
        <w:t xml:space="preserve">я, </w:t>
      </w:r>
      <w:r w:rsidRPr="006C5F98">
        <w:rPr>
          <w:sz w:val="28"/>
          <w:szCs w:val="28"/>
          <w:lang w:eastAsia="ru-RU"/>
        </w:rPr>
        <w:t>методический ринг, мозговой штурм, организован</w:t>
      </w:r>
      <w:r w:rsidR="0050687F">
        <w:rPr>
          <w:sz w:val="28"/>
          <w:szCs w:val="28"/>
          <w:lang w:eastAsia="ru-RU"/>
        </w:rPr>
        <w:t>ный диалог, проблемная ситуация</w:t>
      </w:r>
      <w:r>
        <w:rPr>
          <w:sz w:val="28"/>
          <w:szCs w:val="28"/>
          <w:lang w:eastAsia="ru-RU"/>
        </w:rPr>
        <w:t xml:space="preserve"> и др.</w:t>
      </w:r>
      <w:r w:rsidR="0050687F">
        <w:rPr>
          <w:sz w:val="28"/>
          <w:szCs w:val="28"/>
          <w:lang w:eastAsia="ru-RU"/>
        </w:rPr>
        <w:t xml:space="preserve"> </w:t>
      </w:r>
    </w:p>
    <w:p w:rsidR="006B08BF" w:rsidRDefault="00174F47" w:rsidP="00FE537C">
      <w:pPr>
        <w:shd w:val="clear" w:color="auto" w:fill="FFFFFF"/>
        <w:tabs>
          <w:tab w:val="left" w:pos="354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>Педагоги включены в</w:t>
      </w:r>
      <w:r w:rsidR="006B08BF">
        <w:rPr>
          <w:sz w:val="28"/>
          <w:szCs w:val="28"/>
        </w:rPr>
        <w:t xml:space="preserve"> процесс разработки </w:t>
      </w:r>
      <w:r>
        <w:rPr>
          <w:sz w:val="28"/>
          <w:szCs w:val="28"/>
        </w:rPr>
        <w:t>и проведения</w:t>
      </w:r>
      <w:r w:rsidR="006B08BF">
        <w:rPr>
          <w:color w:val="000000"/>
          <w:sz w:val="28"/>
          <w:szCs w:val="28"/>
        </w:rPr>
        <w:t xml:space="preserve"> педагогических </w:t>
      </w:r>
      <w:r>
        <w:rPr>
          <w:color w:val="000000"/>
          <w:sz w:val="28"/>
          <w:szCs w:val="28"/>
        </w:rPr>
        <w:t>и</w:t>
      </w:r>
      <w:r w:rsidR="006B08BF">
        <w:rPr>
          <w:color w:val="000000"/>
          <w:sz w:val="28"/>
          <w:szCs w:val="28"/>
        </w:rPr>
        <w:t xml:space="preserve"> методических советов, </w:t>
      </w:r>
      <w:r w:rsidR="006B08BF" w:rsidRPr="00F75649">
        <w:rPr>
          <w:sz w:val="28"/>
          <w:szCs w:val="28"/>
        </w:rPr>
        <w:t xml:space="preserve">семинаров-практикумов, тренингов, </w:t>
      </w:r>
      <w:r w:rsidR="006B08BF">
        <w:rPr>
          <w:sz w:val="28"/>
          <w:szCs w:val="28"/>
        </w:rPr>
        <w:t>направленных</w:t>
      </w:r>
      <w:r w:rsidR="006B08BF" w:rsidRPr="00F75649">
        <w:rPr>
          <w:sz w:val="28"/>
          <w:szCs w:val="28"/>
        </w:rPr>
        <w:t xml:space="preserve"> на освоение новых пед</w:t>
      </w:r>
      <w:r w:rsidR="006B08BF">
        <w:rPr>
          <w:sz w:val="28"/>
          <w:szCs w:val="28"/>
        </w:rPr>
        <w:t>агогических технологий, методик по разработке</w:t>
      </w:r>
      <w:r w:rsidR="006B08BF" w:rsidRPr="00F75649">
        <w:rPr>
          <w:sz w:val="28"/>
          <w:szCs w:val="28"/>
        </w:rPr>
        <w:t xml:space="preserve"> социальных и профессиональных проб, проблемно-ситуативных заданий, совершенствование педагогической техники, формирование компетентности психолого-педагогического сопровождения обучающихся, в том числе в процессе подготовки и сдачи ГИА/ЕГЭ по всем предметам.</w:t>
      </w:r>
    </w:p>
    <w:p w:rsidR="00174F47" w:rsidRDefault="006B08BF" w:rsidP="00FE537C">
      <w:pPr>
        <w:shd w:val="clear" w:color="auto" w:fill="FFFFFF"/>
        <w:tabs>
          <w:tab w:val="left" w:pos="709"/>
        </w:tabs>
        <w:suppressAutoHyphens w:val="0"/>
        <w:contextualSpacing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174F47">
        <w:rPr>
          <w:sz w:val="28"/>
          <w:szCs w:val="28"/>
          <w:lang w:eastAsia="ru-RU"/>
        </w:rPr>
        <w:t>Эффективной формой поддержки профессионального развития педагогов является и м</w:t>
      </w:r>
      <w:r w:rsidR="00174F47" w:rsidRPr="00BE74FF">
        <w:rPr>
          <w:bCs/>
          <w:sz w:val="28"/>
          <w:szCs w:val="28"/>
          <w:lang w:eastAsia="ru-RU"/>
        </w:rPr>
        <w:t>етодическая / предметная неделя</w:t>
      </w:r>
      <w:r w:rsidR="00174F47">
        <w:rPr>
          <w:bCs/>
          <w:sz w:val="28"/>
          <w:szCs w:val="28"/>
          <w:lang w:eastAsia="ru-RU"/>
        </w:rPr>
        <w:t>. Она</w:t>
      </w:r>
      <w:r w:rsidR="00174F47" w:rsidRPr="00BE74FF">
        <w:rPr>
          <w:bCs/>
          <w:sz w:val="28"/>
          <w:szCs w:val="28"/>
          <w:lang w:eastAsia="ru-RU"/>
        </w:rPr>
        <w:t xml:space="preserve"> </w:t>
      </w:r>
      <w:r w:rsidR="00174F47">
        <w:rPr>
          <w:sz w:val="28"/>
          <w:szCs w:val="28"/>
          <w:lang w:eastAsia="ru-RU"/>
        </w:rPr>
        <w:t>включает</w:t>
      </w:r>
      <w:r w:rsidR="00174F47" w:rsidRPr="00BE74FF">
        <w:rPr>
          <w:sz w:val="28"/>
          <w:szCs w:val="28"/>
          <w:lang w:eastAsia="ru-RU"/>
        </w:rPr>
        <w:t xml:space="preserve"> в себя </w:t>
      </w:r>
      <w:r w:rsidR="00174F47" w:rsidRPr="00BE74FF">
        <w:rPr>
          <w:b/>
          <w:bCs/>
          <w:sz w:val="28"/>
          <w:szCs w:val="28"/>
          <w:lang w:eastAsia="ru-RU"/>
        </w:rPr>
        <w:t> </w:t>
      </w:r>
      <w:r w:rsidR="00174F47" w:rsidRPr="00BE74FF">
        <w:rPr>
          <w:sz w:val="28"/>
          <w:szCs w:val="28"/>
          <w:lang w:eastAsia="ru-RU"/>
        </w:rPr>
        <w:t xml:space="preserve">проведение панорамы открытых </w:t>
      </w:r>
      <w:r w:rsidR="00174F47">
        <w:rPr>
          <w:sz w:val="28"/>
          <w:szCs w:val="28"/>
          <w:lang w:eastAsia="ru-RU"/>
        </w:rPr>
        <w:t xml:space="preserve">интерактивных </w:t>
      </w:r>
      <w:r w:rsidR="00174F47" w:rsidRPr="00BE74FF">
        <w:rPr>
          <w:sz w:val="28"/>
          <w:szCs w:val="28"/>
          <w:lang w:eastAsia="ru-RU"/>
        </w:rPr>
        <w:t>уроков, занятий по внеурочной деятельности с приглашением представителей различных професс</w:t>
      </w:r>
      <w:r w:rsidR="00174F47">
        <w:rPr>
          <w:sz w:val="28"/>
          <w:szCs w:val="28"/>
          <w:lang w:eastAsia="ru-RU"/>
        </w:rPr>
        <w:t xml:space="preserve">ий, родительской общественности. </w:t>
      </w:r>
    </w:p>
    <w:p w:rsidR="006B08BF" w:rsidRPr="00F75649" w:rsidRDefault="00174F47" w:rsidP="00FE537C">
      <w:pPr>
        <w:shd w:val="clear" w:color="auto" w:fill="FFFFFF"/>
        <w:tabs>
          <w:tab w:val="left" w:pos="709"/>
        </w:tabs>
        <w:suppressAutoHyphens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6B08BF">
        <w:rPr>
          <w:sz w:val="28"/>
          <w:szCs w:val="28"/>
          <w:shd w:val="clear" w:color="auto" w:fill="FFFFFF"/>
        </w:rPr>
        <w:t>П</w:t>
      </w:r>
      <w:r w:rsidR="006B08BF">
        <w:rPr>
          <w:sz w:val="28"/>
          <w:szCs w:val="28"/>
          <w:lang w:eastAsia="ru-RU"/>
        </w:rPr>
        <w:t>редъявление и обобщение</w:t>
      </w:r>
      <w:r w:rsidR="006B08BF" w:rsidRPr="00F75649">
        <w:rPr>
          <w:sz w:val="28"/>
          <w:szCs w:val="28"/>
          <w:lang w:eastAsia="ru-RU"/>
        </w:rPr>
        <w:t xml:space="preserve"> передового педагогического опыта</w:t>
      </w:r>
      <w:r w:rsidR="006B08BF">
        <w:rPr>
          <w:sz w:val="28"/>
          <w:szCs w:val="28"/>
          <w:lang w:eastAsia="ru-RU"/>
        </w:rPr>
        <w:t xml:space="preserve"> предполагает</w:t>
      </w:r>
      <w:r w:rsidR="006B08BF" w:rsidRPr="00F75649">
        <w:rPr>
          <w:sz w:val="28"/>
          <w:szCs w:val="28"/>
          <w:lang w:eastAsia="ru-RU"/>
        </w:rPr>
        <w:t>:</w:t>
      </w:r>
    </w:p>
    <w:p w:rsidR="006B08BF" w:rsidRPr="00BE74FF" w:rsidRDefault="006B08BF" w:rsidP="00FE537C">
      <w:pPr>
        <w:pStyle w:val="a3"/>
        <w:numPr>
          <w:ilvl w:val="0"/>
          <w:numId w:val="35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>показ опыта в режиме реального времени в форме серии открытых уроков, занятий внеурочной деятельности;</w:t>
      </w:r>
    </w:p>
    <w:p w:rsidR="006B08BF" w:rsidRPr="00BE74FF" w:rsidRDefault="006B08BF" w:rsidP="00FE537C">
      <w:pPr>
        <w:pStyle w:val="a3"/>
        <w:numPr>
          <w:ilvl w:val="0"/>
          <w:numId w:val="35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Pr="00BE74FF">
        <w:rPr>
          <w:rFonts w:ascii="Times New Roman" w:hAnsi="Times New Roman"/>
          <w:sz w:val="28"/>
          <w:szCs w:val="28"/>
          <w:lang w:eastAsia="ru-RU"/>
        </w:rPr>
        <w:t xml:space="preserve"> взаимопосещения уроков, занятий по внеурочной деятельности, посещение мастер-классов и открытых уроков в школе и в других общеобразовательных организациях;</w:t>
      </w:r>
    </w:p>
    <w:p w:rsidR="006B08BF" w:rsidRDefault="006B08BF" w:rsidP="00FE537C">
      <w:pPr>
        <w:pStyle w:val="a3"/>
        <w:numPr>
          <w:ilvl w:val="0"/>
          <w:numId w:val="35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>ознакомление педагогов с документальным обеспечением реализуемых нововведений;</w:t>
      </w:r>
    </w:p>
    <w:p w:rsidR="00174F47" w:rsidRPr="00BE74FF" w:rsidRDefault="00174F47" w:rsidP="00FE537C">
      <w:pPr>
        <w:pStyle w:val="a3"/>
        <w:numPr>
          <w:ilvl w:val="0"/>
          <w:numId w:val="35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>составление краткого описания предъявленного опыта и создание информационной базы;</w:t>
      </w:r>
    </w:p>
    <w:p w:rsidR="00174F47" w:rsidRDefault="00174F47" w:rsidP="00FE537C">
      <w:pPr>
        <w:pStyle w:val="a3"/>
        <w:numPr>
          <w:ilvl w:val="0"/>
          <w:numId w:val="35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>регулярное проведение группового анализа и обсуждения педагогами результатов, достижений и проблем преподавания, психолого-педагогического сопровождения профессионального самоопределения обуч</w:t>
      </w:r>
      <w:r>
        <w:rPr>
          <w:rFonts w:ascii="Times New Roman" w:hAnsi="Times New Roman"/>
          <w:sz w:val="28"/>
          <w:szCs w:val="28"/>
          <w:lang w:eastAsia="ru-RU"/>
        </w:rPr>
        <w:t>ающихся;</w:t>
      </w:r>
    </w:p>
    <w:p w:rsidR="00174F47" w:rsidRPr="00F75649" w:rsidRDefault="00174F47" w:rsidP="00FE537C">
      <w:pPr>
        <w:pStyle w:val="a3"/>
        <w:numPr>
          <w:ilvl w:val="0"/>
          <w:numId w:val="35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вовлечение</w:t>
      </w:r>
      <w:r w:rsidRPr="00F75649">
        <w:rPr>
          <w:rFonts w:ascii="Times New Roman" w:hAnsi="Times New Roman"/>
          <w:bCs/>
          <w:iCs/>
          <w:sz w:val="28"/>
          <w:szCs w:val="28"/>
        </w:rPr>
        <w:t xml:space="preserve"> педагогов в инновационную деятельность. </w:t>
      </w:r>
    </w:p>
    <w:p w:rsidR="00174F47" w:rsidRDefault="00174F47" w:rsidP="00FE537C">
      <w:pPr>
        <w:shd w:val="clear" w:color="auto" w:fill="FFFFFF"/>
        <w:tabs>
          <w:tab w:val="left" w:pos="354"/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>Конечно же, я</w:t>
      </w:r>
      <w:r w:rsidRPr="00BE74FF">
        <w:rPr>
          <w:bCs/>
          <w:sz w:val="28"/>
          <w:szCs w:val="28"/>
          <w:lang w:eastAsia="ru-RU"/>
        </w:rPr>
        <w:t xml:space="preserve">рким событием </w:t>
      </w:r>
      <w:r>
        <w:rPr>
          <w:bCs/>
          <w:sz w:val="28"/>
          <w:szCs w:val="28"/>
          <w:lang w:eastAsia="ru-RU"/>
        </w:rPr>
        <w:t xml:space="preserve">для каждого педагога </w:t>
      </w:r>
      <w:r w:rsidRPr="00BE74FF">
        <w:rPr>
          <w:bCs/>
          <w:sz w:val="28"/>
          <w:szCs w:val="28"/>
          <w:lang w:eastAsia="ru-RU"/>
        </w:rPr>
        <w:t>всегда являются школьные конкурсы профессионального мастерства</w:t>
      </w:r>
      <w:r w:rsidRPr="00BE74F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участие в семинарах, конференциях, проведение которых даё</w:t>
      </w:r>
      <w:r w:rsidRPr="00BE74FF">
        <w:rPr>
          <w:sz w:val="28"/>
          <w:szCs w:val="28"/>
          <w:lang w:eastAsia="ru-RU"/>
        </w:rPr>
        <w:t>т педагогу возможность  распространения инновационного опыта среди коллег, способствует профессиональному становлению молодых педагогов.</w:t>
      </w:r>
    </w:p>
    <w:p w:rsidR="00174F47" w:rsidRDefault="00174F47" w:rsidP="00FE537C">
      <w:pPr>
        <w:shd w:val="clear" w:color="auto" w:fill="FFFFFF"/>
        <w:tabs>
          <w:tab w:val="left" w:pos="354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>Организация совместной творческой деятельности позволяет педагогам получить ко</w:t>
      </w:r>
      <w:r w:rsidRPr="00BE74FF">
        <w:rPr>
          <w:sz w:val="28"/>
          <w:szCs w:val="28"/>
        </w:rPr>
        <w:t>нсультации по проблемным вопросам</w:t>
      </w:r>
      <w:r>
        <w:rPr>
          <w:sz w:val="28"/>
          <w:szCs w:val="28"/>
        </w:rPr>
        <w:t xml:space="preserve">, овладеть технологией </w:t>
      </w:r>
      <w:r w:rsidRPr="00BE74FF">
        <w:rPr>
          <w:sz w:val="28"/>
          <w:szCs w:val="28"/>
        </w:rPr>
        <w:t xml:space="preserve">психолого-педагогического сопровождения </w:t>
      </w:r>
      <w:r>
        <w:rPr>
          <w:sz w:val="28"/>
          <w:szCs w:val="28"/>
        </w:rPr>
        <w:t xml:space="preserve">разных категорий </w:t>
      </w:r>
      <w:r w:rsidRPr="00BE74FF">
        <w:rPr>
          <w:sz w:val="28"/>
          <w:szCs w:val="28"/>
        </w:rPr>
        <w:t>обучающихся.</w:t>
      </w:r>
      <w:r>
        <w:rPr>
          <w:sz w:val="28"/>
          <w:szCs w:val="28"/>
        </w:rPr>
        <w:t xml:space="preserve"> </w:t>
      </w:r>
    </w:p>
    <w:p w:rsidR="00174F47" w:rsidRPr="0053675A" w:rsidRDefault="00174F47" w:rsidP="00FE537C">
      <w:pPr>
        <w:tabs>
          <w:tab w:val="left" w:pos="709"/>
        </w:tabs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нашей школе за последний учебный год на </w:t>
      </w:r>
      <w:r w:rsidR="005B0C49">
        <w:rPr>
          <w:sz w:val="28"/>
          <w:szCs w:val="28"/>
        </w:rPr>
        <w:t>25%</w:t>
      </w:r>
      <w:r>
        <w:rPr>
          <w:sz w:val="28"/>
          <w:szCs w:val="28"/>
        </w:rPr>
        <w:t xml:space="preserve"> увеличилось количество </w:t>
      </w:r>
      <w:r w:rsidRPr="00BE74FF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которые  ознакомились</w:t>
      </w:r>
      <w:r w:rsidRPr="00BE74FF">
        <w:rPr>
          <w:sz w:val="28"/>
          <w:szCs w:val="28"/>
        </w:rPr>
        <w:t xml:space="preserve"> с новыми технологиями, методиками обучения и воспит</w:t>
      </w:r>
      <w:r>
        <w:rPr>
          <w:sz w:val="28"/>
          <w:szCs w:val="28"/>
        </w:rPr>
        <w:t>ания  и активно их используют.</w:t>
      </w:r>
    </w:p>
    <w:p w:rsidR="00174F47" w:rsidRDefault="00174F47" w:rsidP="00FE537C">
      <w:pPr>
        <w:shd w:val="clear" w:color="auto" w:fill="FFFFFF"/>
        <w:tabs>
          <w:tab w:val="left" w:pos="354"/>
          <w:tab w:val="left" w:pos="70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BE74FF">
        <w:rPr>
          <w:b/>
          <w:sz w:val="28"/>
          <w:szCs w:val="28"/>
        </w:rPr>
        <w:tab/>
      </w:r>
      <w:r w:rsidRPr="00BE74FF">
        <w:rPr>
          <w:sz w:val="28"/>
          <w:szCs w:val="28"/>
        </w:rPr>
        <w:t xml:space="preserve">Создание </w:t>
      </w:r>
      <w:r w:rsidRPr="00BE74FF">
        <w:rPr>
          <w:b/>
          <w:sz w:val="28"/>
          <w:szCs w:val="28"/>
        </w:rPr>
        <w:t>творческих (рабочих) групп, внедрение «наставничества»</w:t>
      </w:r>
      <w:r>
        <w:rPr>
          <w:sz w:val="28"/>
          <w:szCs w:val="28"/>
        </w:rPr>
        <w:t xml:space="preserve"> обеспечивает</w:t>
      </w:r>
      <w:r w:rsidRPr="00BE74FF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затруднений у молодых педагогов в преподавании, организацию совместной</w:t>
      </w:r>
      <w:r w:rsidRPr="00BE74F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BE74FF">
        <w:rPr>
          <w:sz w:val="28"/>
          <w:szCs w:val="28"/>
        </w:rPr>
        <w:t xml:space="preserve"> педагогов </w:t>
      </w:r>
      <w:r>
        <w:rPr>
          <w:sz w:val="28"/>
          <w:szCs w:val="28"/>
        </w:rPr>
        <w:t xml:space="preserve">разного уровня профессионального развития </w:t>
      </w:r>
      <w:r w:rsidRPr="00BE74FF">
        <w:rPr>
          <w:sz w:val="28"/>
          <w:szCs w:val="28"/>
        </w:rPr>
        <w:t>по разработке сценариев уроков, занятий по внеурочной деятельн</w:t>
      </w:r>
      <w:r w:rsidR="00FE2C6D">
        <w:rPr>
          <w:sz w:val="28"/>
          <w:szCs w:val="28"/>
        </w:rPr>
        <w:t>ости</w:t>
      </w:r>
      <w:r>
        <w:rPr>
          <w:sz w:val="28"/>
          <w:szCs w:val="28"/>
        </w:rPr>
        <w:t>, социальных практик</w:t>
      </w:r>
      <w:r w:rsidRPr="00BE74FF">
        <w:rPr>
          <w:sz w:val="28"/>
          <w:szCs w:val="28"/>
        </w:rPr>
        <w:t xml:space="preserve"> </w:t>
      </w:r>
      <w:r>
        <w:rPr>
          <w:sz w:val="28"/>
          <w:szCs w:val="28"/>
        </w:rPr>
        <w:t>и т.д</w:t>
      </w:r>
      <w:r w:rsidRPr="00BE74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4F47" w:rsidRDefault="00174F47" w:rsidP="00FE537C">
      <w:pPr>
        <w:tabs>
          <w:tab w:val="left" w:pos="709"/>
        </w:tabs>
        <w:suppressAutoHyphens w:val="0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При создании т</w:t>
      </w:r>
      <w:r>
        <w:rPr>
          <w:bCs/>
          <w:iCs/>
          <w:sz w:val="28"/>
          <w:szCs w:val="28"/>
        </w:rPr>
        <w:t>ворческих</w:t>
      </w:r>
      <w:r w:rsidRPr="00BE74F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(рабочих) групп следует учитывать принципы</w:t>
      </w:r>
      <w:r w:rsidRPr="00BE74FF">
        <w:rPr>
          <w:bCs/>
          <w:iCs/>
          <w:sz w:val="28"/>
          <w:szCs w:val="28"/>
        </w:rPr>
        <w:t xml:space="preserve"> конфиденциальности, активности, исслед</w:t>
      </w:r>
      <w:r>
        <w:rPr>
          <w:bCs/>
          <w:iCs/>
          <w:sz w:val="28"/>
          <w:szCs w:val="28"/>
        </w:rPr>
        <w:t xml:space="preserve">овательской творческой позиции, </w:t>
      </w:r>
      <w:r w:rsidRPr="00BE74FF">
        <w:rPr>
          <w:bCs/>
          <w:iCs/>
          <w:sz w:val="28"/>
          <w:szCs w:val="28"/>
        </w:rPr>
        <w:t>объективности (осознания) поведения – обратной связи, партнёрского общения [14, с. 131]</w:t>
      </w:r>
      <w:r>
        <w:rPr>
          <w:bCs/>
          <w:iCs/>
          <w:sz w:val="28"/>
          <w:szCs w:val="28"/>
        </w:rPr>
        <w:t>.</w:t>
      </w:r>
    </w:p>
    <w:p w:rsidR="00174F47" w:rsidRPr="00BE74FF" w:rsidRDefault="00174F47" w:rsidP="00FE537C">
      <w:pPr>
        <w:tabs>
          <w:tab w:val="num" w:pos="0"/>
          <w:tab w:val="left" w:pos="993"/>
        </w:tabs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Творческие (рабочие) группы во взаимодействии с администрацией школы о</w:t>
      </w:r>
      <w:r>
        <w:rPr>
          <w:sz w:val="28"/>
          <w:szCs w:val="28"/>
          <w:lang w:eastAsia="ru-RU"/>
        </w:rPr>
        <w:t>рганизуют</w:t>
      </w:r>
      <w:r w:rsidRPr="00BE74FF">
        <w:rPr>
          <w:sz w:val="28"/>
          <w:szCs w:val="28"/>
          <w:lang w:eastAsia="ru-RU"/>
        </w:rPr>
        <w:t xml:space="preserve"> деятельность по отслеживанию процесса и результата:</w:t>
      </w:r>
    </w:p>
    <w:p w:rsidR="00174F47" w:rsidRPr="00BE74FF" w:rsidRDefault="00174F47" w:rsidP="00FE537C">
      <w:pPr>
        <w:pStyle w:val="a3"/>
        <w:numPr>
          <w:ilvl w:val="0"/>
          <w:numId w:val="24"/>
        </w:numPr>
        <w:tabs>
          <w:tab w:val="left" w:pos="62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74FF">
        <w:rPr>
          <w:rFonts w:ascii="Times New Roman" w:hAnsi="Times New Roman"/>
          <w:sz w:val="28"/>
          <w:szCs w:val="28"/>
          <w:lang w:eastAsia="ru-RU"/>
        </w:rPr>
        <w:t xml:space="preserve">разработки </w:t>
      </w:r>
      <w:r w:rsidRPr="00BE74FF">
        <w:rPr>
          <w:rFonts w:ascii="Times New Roman" w:hAnsi="Times New Roman"/>
          <w:sz w:val="28"/>
          <w:szCs w:val="28"/>
          <w:lang w:eastAsia="en-US"/>
        </w:rPr>
        <w:t>индивидуальной программы профессионального развития</w:t>
      </w:r>
      <w:r>
        <w:rPr>
          <w:rFonts w:ascii="Times New Roman" w:hAnsi="Times New Roman"/>
          <w:sz w:val="28"/>
          <w:szCs w:val="28"/>
          <w:lang w:eastAsia="en-US"/>
        </w:rPr>
        <w:t xml:space="preserve"> педагога</w:t>
      </w:r>
      <w:r w:rsidRPr="00BE74FF">
        <w:rPr>
          <w:rFonts w:ascii="Times New Roman" w:hAnsi="Times New Roman"/>
          <w:sz w:val="28"/>
          <w:szCs w:val="28"/>
          <w:lang w:eastAsia="en-US"/>
        </w:rPr>
        <w:t>;</w:t>
      </w:r>
    </w:p>
    <w:p w:rsidR="00174F47" w:rsidRPr="00BE74FF" w:rsidRDefault="00174F47" w:rsidP="00FE537C">
      <w:pPr>
        <w:pStyle w:val="a3"/>
        <w:numPr>
          <w:ilvl w:val="0"/>
          <w:numId w:val="24"/>
        </w:numPr>
        <w:tabs>
          <w:tab w:val="left" w:pos="62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74FF">
        <w:rPr>
          <w:rFonts w:ascii="Times New Roman" w:hAnsi="Times New Roman"/>
          <w:sz w:val="28"/>
          <w:szCs w:val="28"/>
          <w:lang w:eastAsia="en-US"/>
        </w:rPr>
        <w:t>повышения уровня квалификации педагогических работников, профессиональной компетентности;</w:t>
      </w:r>
    </w:p>
    <w:p w:rsidR="00174F47" w:rsidRPr="00BE74FF" w:rsidRDefault="00174F47" w:rsidP="00FE537C">
      <w:pPr>
        <w:pStyle w:val="a3"/>
        <w:numPr>
          <w:ilvl w:val="0"/>
          <w:numId w:val="24"/>
        </w:numPr>
        <w:tabs>
          <w:tab w:val="left" w:pos="62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вовлечения педагогических работников</w:t>
      </w:r>
      <w:r w:rsidRPr="00BE74FF">
        <w:rPr>
          <w:rFonts w:ascii="Times New Roman" w:hAnsi="Times New Roman"/>
          <w:sz w:val="28"/>
          <w:szCs w:val="28"/>
          <w:lang w:eastAsia="en-US"/>
        </w:rPr>
        <w:t xml:space="preserve"> в инновационную, творческую деятельность (участие в реализации образовательных проектов, в конференциях, конкурсах и т.д.);</w:t>
      </w:r>
    </w:p>
    <w:p w:rsidR="00174F47" w:rsidRPr="00BE74FF" w:rsidRDefault="00174F47" w:rsidP="00FE537C">
      <w:pPr>
        <w:pStyle w:val="a3"/>
        <w:numPr>
          <w:ilvl w:val="0"/>
          <w:numId w:val="24"/>
        </w:numPr>
        <w:tabs>
          <w:tab w:val="left" w:pos="62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проведения</w:t>
      </w:r>
      <w:r w:rsidRPr="00BE74FF">
        <w:rPr>
          <w:rFonts w:ascii="Times New Roman" w:hAnsi="Times New Roman"/>
          <w:sz w:val="28"/>
          <w:szCs w:val="28"/>
          <w:lang w:eastAsia="en-US"/>
        </w:rPr>
        <w:t xml:space="preserve"> открытых уроков, занятий по внеурочной деятельности, профориентационных мероприятий, их количества и качества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проведения</w:t>
      </w:r>
      <w:r w:rsidRPr="00BE74FF">
        <w:rPr>
          <w:rFonts w:ascii="Times New Roman" w:hAnsi="Times New Roman"/>
          <w:sz w:val="28"/>
          <w:szCs w:val="28"/>
          <w:lang w:eastAsia="en-US"/>
        </w:rPr>
        <w:t>;</w:t>
      </w:r>
    </w:p>
    <w:p w:rsidR="00174F47" w:rsidRPr="00BE74FF" w:rsidRDefault="00174F47" w:rsidP="00FE537C">
      <w:pPr>
        <w:pStyle w:val="a3"/>
        <w:numPr>
          <w:ilvl w:val="0"/>
          <w:numId w:val="24"/>
        </w:numPr>
        <w:tabs>
          <w:tab w:val="left" w:pos="62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диагностики</w:t>
      </w:r>
      <w:r w:rsidRPr="00BE74FF">
        <w:rPr>
          <w:rFonts w:ascii="Times New Roman" w:hAnsi="Times New Roman"/>
          <w:sz w:val="28"/>
          <w:szCs w:val="28"/>
        </w:rPr>
        <w:t xml:space="preserve"> </w:t>
      </w:r>
      <w:r w:rsidRPr="00BE74FF">
        <w:rPr>
          <w:rFonts w:ascii="Times New Roman" w:hAnsi="Times New Roman"/>
          <w:iCs/>
          <w:sz w:val="28"/>
          <w:szCs w:val="28"/>
          <w:lang w:eastAsia="ru-RU"/>
        </w:rPr>
        <w:t xml:space="preserve">профессионально значимых характеристик личности педагогов, уровня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развития </w:t>
      </w:r>
      <w:r w:rsidRPr="00BE74FF">
        <w:rPr>
          <w:rFonts w:ascii="Times New Roman" w:hAnsi="Times New Roman"/>
          <w:iCs/>
          <w:sz w:val="28"/>
          <w:szCs w:val="28"/>
          <w:lang w:eastAsia="ru-RU"/>
        </w:rPr>
        <w:t>профессиональных компетентностей;</w:t>
      </w:r>
    </w:p>
    <w:p w:rsidR="00174F47" w:rsidRPr="00BE74FF" w:rsidRDefault="00174F47" w:rsidP="00FE537C">
      <w:pPr>
        <w:pStyle w:val="a3"/>
        <w:numPr>
          <w:ilvl w:val="0"/>
          <w:numId w:val="24"/>
        </w:numPr>
        <w:tabs>
          <w:tab w:val="left" w:pos="62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удовлетворенности</w:t>
      </w:r>
      <w:r w:rsidRPr="00BE74FF">
        <w:rPr>
          <w:rFonts w:ascii="Times New Roman" w:hAnsi="Times New Roman"/>
          <w:sz w:val="28"/>
          <w:szCs w:val="28"/>
          <w:lang w:eastAsia="en-US"/>
        </w:rPr>
        <w:t xml:space="preserve"> педагогов изменениями, происходящими в результате инновационной деятельности.</w:t>
      </w:r>
    </w:p>
    <w:p w:rsidR="00174F47" w:rsidRDefault="00174F47" w:rsidP="00FE537C">
      <w:pPr>
        <w:tabs>
          <w:tab w:val="left" w:pos="0"/>
          <w:tab w:val="left" w:pos="709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Следует подчеркнуть, что ф</w:t>
      </w:r>
      <w:r w:rsidRPr="00BE74FF">
        <w:rPr>
          <w:sz w:val="28"/>
          <w:szCs w:val="28"/>
          <w:lang w:eastAsia="ru-RU"/>
        </w:rPr>
        <w:t xml:space="preserve">ормирование готовности педагога к инновационной деятельности является важнейшим условием его профессионального развития. </w:t>
      </w:r>
    </w:p>
    <w:p w:rsidR="00174F47" w:rsidRPr="00BE74FF" w:rsidRDefault="00174F47" w:rsidP="00FE537C">
      <w:pPr>
        <w:tabs>
          <w:tab w:val="left" w:pos="709"/>
          <w:tab w:val="left" w:pos="993"/>
        </w:tabs>
        <w:suppressAutoHyphens w:val="0"/>
        <w:contextualSpacing/>
        <w:jc w:val="both"/>
        <w:rPr>
          <w:bCs/>
          <w:iCs/>
          <w:sz w:val="28"/>
          <w:szCs w:val="28"/>
        </w:rPr>
      </w:pPr>
      <w:r w:rsidRPr="00BE74FF">
        <w:rPr>
          <w:bCs/>
          <w:iCs/>
          <w:sz w:val="28"/>
          <w:szCs w:val="28"/>
        </w:rPr>
        <w:tab/>
        <w:t xml:space="preserve">Поддержка профессионального развития педагогов осуществляется и в период </w:t>
      </w:r>
      <w:r w:rsidRPr="00BE74FF">
        <w:rPr>
          <w:b/>
          <w:bCs/>
          <w:iCs/>
          <w:sz w:val="28"/>
          <w:szCs w:val="28"/>
        </w:rPr>
        <w:t>аттестации</w:t>
      </w:r>
      <w:r>
        <w:rPr>
          <w:b/>
          <w:bCs/>
          <w:iCs/>
          <w:sz w:val="28"/>
          <w:szCs w:val="28"/>
        </w:rPr>
        <w:t xml:space="preserve">, </w:t>
      </w:r>
      <w:r w:rsidRPr="00A658C9">
        <w:rPr>
          <w:bCs/>
          <w:iCs/>
          <w:sz w:val="28"/>
          <w:szCs w:val="28"/>
        </w:rPr>
        <w:t xml:space="preserve">когда педагог </w:t>
      </w:r>
      <w:r>
        <w:rPr>
          <w:bCs/>
          <w:iCs/>
          <w:sz w:val="28"/>
          <w:szCs w:val="28"/>
        </w:rPr>
        <w:t>через творческую</w:t>
      </w:r>
      <w:r w:rsidRPr="00A658C9">
        <w:rPr>
          <w:bCs/>
          <w:iCs/>
          <w:sz w:val="28"/>
          <w:szCs w:val="28"/>
        </w:rPr>
        <w:t xml:space="preserve"> деятельност</w:t>
      </w:r>
      <w:r>
        <w:rPr>
          <w:bCs/>
          <w:iCs/>
          <w:sz w:val="28"/>
          <w:szCs w:val="28"/>
        </w:rPr>
        <w:t>ь может</w:t>
      </w:r>
      <w:r w:rsidRPr="00A658C9">
        <w:rPr>
          <w:bCs/>
          <w:iCs/>
          <w:sz w:val="28"/>
          <w:szCs w:val="28"/>
        </w:rPr>
        <w:t xml:space="preserve"> </w:t>
      </w:r>
      <w:r w:rsidRPr="00BE74F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представить свой уровень профессионального развития. Следует помнить, что аттестация является </w:t>
      </w:r>
      <w:r w:rsidRPr="00BE74FF">
        <w:rPr>
          <w:sz w:val="28"/>
          <w:szCs w:val="28"/>
          <w:lang w:eastAsia="ru-RU"/>
        </w:rPr>
        <w:t>механизмом совершенствования управления качеством образования</w:t>
      </w:r>
      <w:r w:rsidRPr="00BE74FF"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t xml:space="preserve">В период аттестации </w:t>
      </w:r>
      <w:r w:rsidRPr="00BE74FF">
        <w:rPr>
          <w:bCs/>
          <w:iCs/>
          <w:sz w:val="28"/>
          <w:szCs w:val="28"/>
        </w:rPr>
        <w:t>за педагогами, нуждающимися в поддержке</w:t>
      </w:r>
      <w:r>
        <w:rPr>
          <w:bCs/>
          <w:iCs/>
          <w:sz w:val="28"/>
          <w:szCs w:val="28"/>
        </w:rPr>
        <w:t>,</w:t>
      </w:r>
      <w:r w:rsidRPr="00BE74F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закрепляются</w:t>
      </w:r>
      <w:r w:rsidRPr="00BE74FF">
        <w:rPr>
          <w:bCs/>
          <w:iCs/>
          <w:sz w:val="28"/>
          <w:szCs w:val="28"/>
        </w:rPr>
        <w:t xml:space="preserve"> опытные педагоги - наставники.</w:t>
      </w:r>
      <w:r>
        <w:rPr>
          <w:bCs/>
          <w:iCs/>
          <w:sz w:val="28"/>
          <w:szCs w:val="28"/>
        </w:rPr>
        <w:t xml:space="preserve"> И это себя оправдывает! </w:t>
      </w:r>
      <w:r w:rsidRPr="00BE74FF">
        <w:rPr>
          <w:bCs/>
          <w:iCs/>
          <w:sz w:val="28"/>
          <w:szCs w:val="28"/>
        </w:rPr>
        <w:t>Доля педагогов</w:t>
      </w:r>
      <w:r>
        <w:rPr>
          <w:bCs/>
          <w:iCs/>
          <w:sz w:val="28"/>
          <w:szCs w:val="28"/>
        </w:rPr>
        <w:t xml:space="preserve"> школы,</w:t>
      </w:r>
      <w:r w:rsidRPr="00BE74FF">
        <w:rPr>
          <w:bCs/>
          <w:iCs/>
          <w:sz w:val="28"/>
          <w:szCs w:val="28"/>
        </w:rPr>
        <w:t xml:space="preserve"> прошедших аттестацию и повысивших свою квалификационную категорию за два года </w:t>
      </w:r>
      <w:r w:rsidRPr="00B94F00">
        <w:rPr>
          <w:bCs/>
          <w:iCs/>
          <w:sz w:val="28"/>
          <w:szCs w:val="28"/>
        </w:rPr>
        <w:t>составила</w:t>
      </w:r>
      <w:r w:rsidR="00B94F00" w:rsidRPr="00B94F00">
        <w:rPr>
          <w:bCs/>
          <w:iCs/>
          <w:sz w:val="28"/>
          <w:szCs w:val="28"/>
        </w:rPr>
        <w:t xml:space="preserve"> </w:t>
      </w:r>
      <w:r w:rsidR="005B0C49" w:rsidRPr="00B94F00">
        <w:rPr>
          <w:bCs/>
          <w:iCs/>
          <w:sz w:val="28"/>
          <w:szCs w:val="28"/>
        </w:rPr>
        <w:t xml:space="preserve">42 </w:t>
      </w:r>
      <w:r w:rsidRPr="00B94F00">
        <w:rPr>
          <w:bCs/>
          <w:iCs/>
          <w:sz w:val="28"/>
          <w:szCs w:val="28"/>
        </w:rPr>
        <w:t>%.</w:t>
      </w:r>
    </w:p>
    <w:p w:rsidR="00174F47" w:rsidRDefault="00174F47" w:rsidP="00FE537C">
      <w:pPr>
        <w:shd w:val="clear" w:color="auto" w:fill="FFFFFF"/>
        <w:tabs>
          <w:tab w:val="left" w:pos="354"/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Все формы и методы поддержки профессионального развития педагогов носят </w:t>
      </w:r>
      <w:r w:rsidRPr="00F4785E">
        <w:rPr>
          <w:sz w:val="28"/>
          <w:szCs w:val="28"/>
        </w:rPr>
        <w:t xml:space="preserve">практико-ориентированный характер деятельности, позволяющий педагогам не только получить новые представления о чем-либо, овладеть основными способами и алгоритмами действий, но и сформировать навыки поисковой, эвристической деятельности. </w:t>
      </w:r>
    </w:p>
    <w:p w:rsidR="00562FD0" w:rsidRDefault="00174F47" w:rsidP="00FE537C">
      <w:pPr>
        <w:tabs>
          <w:tab w:val="left" w:pos="0"/>
          <w:tab w:val="left" w:pos="709"/>
        </w:tabs>
        <w:suppressAutoHyphens w:val="0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FE631D">
        <w:rPr>
          <w:b/>
          <w:sz w:val="28"/>
          <w:szCs w:val="28"/>
          <w:lang w:eastAsia="ru-RU"/>
        </w:rPr>
        <w:t>В-третьих</w:t>
      </w:r>
      <w:r>
        <w:rPr>
          <w:sz w:val="28"/>
          <w:szCs w:val="28"/>
          <w:lang w:eastAsia="ru-RU"/>
        </w:rPr>
        <w:t xml:space="preserve">, </w:t>
      </w:r>
      <w:r w:rsidRPr="00562FD0">
        <w:rPr>
          <w:b/>
          <w:color w:val="000000"/>
          <w:sz w:val="28"/>
          <w:szCs w:val="28"/>
        </w:rPr>
        <w:t>процесс разработки инструментария</w:t>
      </w:r>
      <w:r>
        <w:rPr>
          <w:color w:val="000000"/>
          <w:sz w:val="28"/>
          <w:szCs w:val="28"/>
        </w:rPr>
        <w:t>, позволяющего</w:t>
      </w:r>
      <w:r w:rsidRPr="00F75649">
        <w:rPr>
          <w:color w:val="000000"/>
          <w:sz w:val="28"/>
          <w:szCs w:val="28"/>
        </w:rPr>
        <w:t xml:space="preserve"> провести диагностику профессионально значимых характеристик личности</w:t>
      </w:r>
      <w:r>
        <w:rPr>
          <w:color w:val="000000"/>
          <w:sz w:val="28"/>
          <w:szCs w:val="28"/>
        </w:rPr>
        <w:t xml:space="preserve"> педагога, </w:t>
      </w:r>
      <w:r w:rsidR="00562FD0" w:rsidRPr="00562FD0">
        <w:rPr>
          <w:b/>
          <w:color w:val="000000"/>
          <w:sz w:val="28"/>
          <w:szCs w:val="28"/>
        </w:rPr>
        <w:t xml:space="preserve">процесс </w:t>
      </w:r>
      <w:r w:rsidRPr="00562FD0">
        <w:rPr>
          <w:b/>
          <w:sz w:val="28"/>
          <w:szCs w:val="28"/>
          <w:lang w:eastAsia="ru-RU"/>
        </w:rPr>
        <w:t xml:space="preserve">определения </w:t>
      </w:r>
      <w:r w:rsidRPr="00562FD0">
        <w:rPr>
          <w:b/>
          <w:color w:val="000000"/>
          <w:sz w:val="28"/>
          <w:szCs w:val="28"/>
        </w:rPr>
        <w:t xml:space="preserve">показателей оценки профессионального развития </w:t>
      </w:r>
      <w:r w:rsidRPr="0066659F">
        <w:rPr>
          <w:color w:val="000000"/>
          <w:sz w:val="28"/>
          <w:szCs w:val="28"/>
        </w:rPr>
        <w:t>педагогов.</w:t>
      </w:r>
      <w:r w:rsidRPr="0066659F">
        <w:rPr>
          <w:rStyle w:val="apple-converted-space"/>
          <w:color w:val="000000"/>
          <w:sz w:val="28"/>
          <w:szCs w:val="28"/>
        </w:rPr>
        <w:t> </w:t>
      </w:r>
    </w:p>
    <w:p w:rsidR="00174F47" w:rsidRDefault="00562FD0" w:rsidP="00FE537C">
      <w:pPr>
        <w:tabs>
          <w:tab w:val="left" w:pos="0"/>
          <w:tab w:val="left" w:pos="709"/>
        </w:tabs>
        <w:suppressAutoHyphens w:val="0"/>
        <w:contextualSpacing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  <w:t xml:space="preserve">Важно понимать, что </w:t>
      </w:r>
      <w:r w:rsidR="00174F47">
        <w:rPr>
          <w:rStyle w:val="apple-converted-space"/>
          <w:color w:val="000000"/>
          <w:sz w:val="28"/>
          <w:szCs w:val="28"/>
        </w:rPr>
        <w:t xml:space="preserve">инструментарий выполняет </w:t>
      </w:r>
      <w:r w:rsidR="00174F47" w:rsidRPr="00F75649">
        <w:rPr>
          <w:color w:val="000000"/>
          <w:sz w:val="28"/>
          <w:szCs w:val="28"/>
        </w:rPr>
        <w:t>мотивирующую функцию профессионального развития педагогов</w:t>
      </w:r>
      <w:r>
        <w:rPr>
          <w:color w:val="000000"/>
          <w:sz w:val="28"/>
          <w:szCs w:val="28"/>
        </w:rPr>
        <w:t>.</w:t>
      </w:r>
    </w:p>
    <w:p w:rsidR="00174F47" w:rsidRDefault="00174F47" w:rsidP="00FE53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зависимости от целей диагностики подбираются тесты, </w:t>
      </w:r>
      <w:r w:rsidRPr="00BE74FF">
        <w:rPr>
          <w:rFonts w:ascii="Times New Roman" w:hAnsi="Times New Roman"/>
          <w:sz w:val="28"/>
          <w:szCs w:val="28"/>
          <w:lang w:eastAsia="ru-RU"/>
        </w:rPr>
        <w:t xml:space="preserve"> анкеты, </w:t>
      </w:r>
      <w:r>
        <w:rPr>
          <w:rFonts w:ascii="Times New Roman" w:hAnsi="Times New Roman"/>
          <w:sz w:val="28"/>
          <w:szCs w:val="28"/>
          <w:lang w:eastAsia="ru-RU"/>
        </w:rPr>
        <w:t>карточки с тестовыми заданиями различной содержательной направленности.</w:t>
      </w:r>
      <w:r w:rsidRPr="00BE74F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4F47" w:rsidRPr="00BE74FF" w:rsidRDefault="00174F47" w:rsidP="00FE53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Несколько примеров инструментария:</w:t>
      </w:r>
    </w:p>
    <w:p w:rsidR="00174F47" w:rsidRPr="00BE74FF" w:rsidRDefault="00174F47" w:rsidP="00FE537C">
      <w:pPr>
        <w:pStyle w:val="a3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E74FF">
        <w:rPr>
          <w:rFonts w:ascii="Times New Roman" w:hAnsi="Times New Roman"/>
          <w:sz w:val="28"/>
          <w:szCs w:val="28"/>
        </w:rPr>
        <w:t>Тест «Оценка способности к саморазвитию, самообразованию в ходе мониторинга профессиональной компетентности» [9, с. 59]</w:t>
      </w:r>
    </w:p>
    <w:p w:rsidR="00174F47" w:rsidRDefault="00174F47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361">
        <w:rPr>
          <w:rFonts w:ascii="Times New Roman" w:hAnsi="Times New Roman"/>
          <w:sz w:val="28"/>
          <w:szCs w:val="28"/>
        </w:rPr>
        <w:t>Тест «Оценка трудолюбия и работоспособности у педагогов» [9, с. 63]</w:t>
      </w:r>
      <w:r>
        <w:rPr>
          <w:rFonts w:ascii="Times New Roman" w:hAnsi="Times New Roman"/>
          <w:sz w:val="28"/>
          <w:szCs w:val="28"/>
        </w:rPr>
        <w:t>.</w:t>
      </w:r>
    </w:p>
    <w:p w:rsidR="00174F47" w:rsidRDefault="00174F47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361">
        <w:rPr>
          <w:rFonts w:ascii="Times New Roman" w:hAnsi="Times New Roman"/>
          <w:sz w:val="28"/>
          <w:szCs w:val="28"/>
          <w:lang w:eastAsia="ru-RU"/>
        </w:rPr>
        <w:t xml:space="preserve">Тест «Влияние стимулов на труд учителя» </w:t>
      </w:r>
      <w:r w:rsidRPr="00550361">
        <w:rPr>
          <w:rFonts w:ascii="Times New Roman" w:hAnsi="Times New Roman"/>
          <w:sz w:val="28"/>
          <w:szCs w:val="28"/>
        </w:rPr>
        <w:t>[9, с. 110]</w:t>
      </w:r>
      <w:r>
        <w:rPr>
          <w:rFonts w:ascii="Times New Roman" w:hAnsi="Times New Roman"/>
          <w:sz w:val="28"/>
          <w:szCs w:val="28"/>
        </w:rPr>
        <w:t>.</w:t>
      </w:r>
    </w:p>
    <w:p w:rsidR="00174F47" w:rsidRPr="00BE74FF" w:rsidRDefault="00174F47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4FF">
        <w:rPr>
          <w:rFonts w:ascii="Times New Roman" w:hAnsi="Times New Roman"/>
          <w:sz w:val="28"/>
          <w:szCs w:val="28"/>
        </w:rPr>
        <w:t>Диагностика в заинтересованности в овладении профессиональными умениями [9, с. 113]</w:t>
      </w:r>
    </w:p>
    <w:p w:rsidR="00174F47" w:rsidRPr="00BE74FF" w:rsidRDefault="00174F47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4FF">
        <w:rPr>
          <w:rFonts w:ascii="Times New Roman" w:hAnsi="Times New Roman"/>
          <w:sz w:val="28"/>
          <w:szCs w:val="28"/>
        </w:rPr>
        <w:t>Методика для определения индивидуального стиля деятельности педагога [9, с. 121]</w:t>
      </w:r>
    </w:p>
    <w:p w:rsidR="00174F47" w:rsidRPr="00550361" w:rsidRDefault="00174F47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361">
        <w:rPr>
          <w:rFonts w:ascii="Times New Roman" w:hAnsi="Times New Roman"/>
          <w:bCs/>
          <w:iCs/>
          <w:sz w:val="28"/>
          <w:szCs w:val="28"/>
          <w:lang w:eastAsia="ru-RU"/>
        </w:rPr>
        <w:t>Методика «Согласование, поддержка, диагностика» [6, с. 153].</w:t>
      </w:r>
    </w:p>
    <w:p w:rsidR="00174F47" w:rsidRDefault="00174F47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4FF">
        <w:rPr>
          <w:rFonts w:ascii="Times New Roman" w:hAnsi="Times New Roman"/>
          <w:sz w:val="28"/>
          <w:szCs w:val="28"/>
        </w:rPr>
        <w:t xml:space="preserve">Анкета «Анализ затруднений педагога», диагностическая карта учителя за учебный год, портфолио, индивидуальный план саморазвития учителя и др. </w:t>
      </w:r>
    </w:p>
    <w:p w:rsidR="00562FD0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361">
        <w:rPr>
          <w:rFonts w:ascii="Times New Roman" w:hAnsi="Times New Roman"/>
          <w:sz w:val="28"/>
          <w:szCs w:val="28"/>
          <w:lang w:eastAsia="en-US"/>
        </w:rPr>
        <w:t xml:space="preserve">Анкета «Оценка успешности учебной работы учителя» (с точки зрения обучающихся) </w:t>
      </w:r>
      <w:r w:rsidRPr="00550361">
        <w:rPr>
          <w:rFonts w:ascii="Times New Roman" w:hAnsi="Times New Roman"/>
          <w:sz w:val="28"/>
          <w:szCs w:val="28"/>
        </w:rPr>
        <w:t>[9, с. 87]</w:t>
      </w:r>
      <w:r>
        <w:rPr>
          <w:rFonts w:ascii="Times New Roman" w:hAnsi="Times New Roman"/>
          <w:sz w:val="28"/>
          <w:szCs w:val="28"/>
        </w:rPr>
        <w:t>.</w:t>
      </w:r>
    </w:p>
    <w:p w:rsidR="00562FD0" w:rsidRPr="00FE2C6D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361">
        <w:rPr>
          <w:rFonts w:ascii="Times New Roman" w:hAnsi="Times New Roman"/>
          <w:sz w:val="28"/>
          <w:szCs w:val="28"/>
          <w:lang w:eastAsia="ru-RU"/>
        </w:rPr>
        <w:t xml:space="preserve">Анкета «Самооценка (оценка) профессиональной деятельности </w:t>
      </w:r>
      <w:r w:rsidRPr="00FE2C6D">
        <w:rPr>
          <w:rFonts w:ascii="Times New Roman" w:hAnsi="Times New Roman"/>
          <w:sz w:val="28"/>
          <w:szCs w:val="28"/>
          <w:lang w:eastAsia="ru-RU"/>
        </w:rPr>
        <w:t xml:space="preserve">учителя» </w:t>
      </w:r>
      <w:r w:rsidRPr="00FE2C6D">
        <w:rPr>
          <w:rFonts w:ascii="Times New Roman" w:hAnsi="Times New Roman"/>
          <w:sz w:val="28"/>
          <w:szCs w:val="28"/>
        </w:rPr>
        <w:t>[9, с. 88].</w:t>
      </w:r>
    </w:p>
    <w:p w:rsidR="00562FD0" w:rsidRPr="00FE2C6D" w:rsidRDefault="00FE2C6D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C6D">
        <w:rPr>
          <w:rFonts w:ascii="Times New Roman" w:eastAsia="Batang" w:hAnsi="Times New Roman"/>
          <w:sz w:val="28"/>
          <w:szCs w:val="28"/>
          <w:lang w:eastAsia="ko-KR"/>
        </w:rPr>
        <w:t>Анкета «Есть ли изменения?»</w:t>
      </w:r>
      <w:r w:rsidR="00562FD0" w:rsidRPr="00FE2C6D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562FD0" w:rsidRPr="00FE2C6D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C6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Анкета «Самоанализ успешности учебной работы» </w:t>
      </w:r>
      <w:r w:rsidRPr="00FE2C6D">
        <w:rPr>
          <w:rFonts w:ascii="Times New Roman" w:hAnsi="Times New Roman"/>
          <w:sz w:val="28"/>
          <w:szCs w:val="28"/>
        </w:rPr>
        <w:t>[9, с. 113].</w:t>
      </w:r>
    </w:p>
    <w:p w:rsidR="00562FD0" w:rsidRPr="00FE2C6D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C6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Анкета «Определение успешности педагога» </w:t>
      </w:r>
      <w:r w:rsidRPr="00FE2C6D">
        <w:rPr>
          <w:rFonts w:ascii="Times New Roman" w:hAnsi="Times New Roman"/>
          <w:sz w:val="28"/>
          <w:szCs w:val="28"/>
        </w:rPr>
        <w:t>[9, с. 114].</w:t>
      </w:r>
    </w:p>
    <w:p w:rsidR="00562FD0" w:rsidRPr="00FE2C6D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C6D">
        <w:rPr>
          <w:rFonts w:ascii="Times New Roman" w:hAnsi="Times New Roman"/>
          <w:sz w:val="28"/>
          <w:szCs w:val="28"/>
        </w:rPr>
        <w:t>Анкета «Совершенствование профессиональной деятельности педагога» (для педагогов) [9, с. 86].</w:t>
      </w:r>
    </w:p>
    <w:p w:rsidR="00562FD0" w:rsidRPr="00FE2C6D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C6D">
        <w:rPr>
          <w:rFonts w:ascii="Times New Roman" w:hAnsi="Times New Roman"/>
          <w:iCs/>
          <w:sz w:val="28"/>
          <w:szCs w:val="28"/>
          <w:lang w:eastAsia="ru-RU"/>
        </w:rPr>
        <w:t>Анкета «</w:t>
      </w:r>
      <w:r w:rsidRPr="00FE2C6D">
        <w:rPr>
          <w:rFonts w:ascii="Times New Roman" w:hAnsi="Times New Roman"/>
          <w:sz w:val="28"/>
          <w:szCs w:val="28"/>
        </w:rPr>
        <w:t>Педагогическая культура в образователь</w:t>
      </w:r>
      <w:r w:rsidR="00FE2C6D">
        <w:rPr>
          <w:rFonts w:ascii="Times New Roman" w:hAnsi="Times New Roman"/>
          <w:sz w:val="28"/>
          <w:szCs w:val="28"/>
        </w:rPr>
        <w:t>ной организации»</w:t>
      </w:r>
      <w:r w:rsidRPr="00FE2C6D">
        <w:rPr>
          <w:rFonts w:ascii="Times New Roman" w:hAnsi="Times New Roman"/>
          <w:sz w:val="28"/>
          <w:szCs w:val="28"/>
        </w:rPr>
        <w:t>.</w:t>
      </w:r>
    </w:p>
    <w:p w:rsidR="00562FD0" w:rsidRPr="00FE2C6D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C6D">
        <w:rPr>
          <w:rFonts w:ascii="Times New Roman" w:hAnsi="Times New Roman"/>
          <w:sz w:val="28"/>
          <w:szCs w:val="28"/>
          <w:lang w:eastAsia="en-US"/>
        </w:rPr>
        <w:t>Анкета «И</w:t>
      </w:r>
      <w:r w:rsidR="00FE2C6D" w:rsidRPr="00FE2C6D">
        <w:rPr>
          <w:rFonts w:ascii="Times New Roman" w:hAnsi="Times New Roman"/>
          <w:sz w:val="28"/>
          <w:szCs w:val="28"/>
          <w:lang w:eastAsia="en-US"/>
        </w:rPr>
        <w:t>зменение практик преподавания».</w:t>
      </w:r>
    </w:p>
    <w:p w:rsidR="00562FD0" w:rsidRPr="00FE2C6D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C6D">
        <w:rPr>
          <w:rFonts w:ascii="Times New Roman" w:hAnsi="Times New Roman"/>
          <w:sz w:val="28"/>
          <w:szCs w:val="28"/>
          <w:lang w:eastAsia="ru-RU"/>
        </w:rPr>
        <w:t>Психолого-педагогический опросник для  педагога в конце учебного года [6, с. 155].</w:t>
      </w:r>
    </w:p>
    <w:p w:rsidR="00562FD0" w:rsidRPr="00FE2C6D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C6D">
        <w:rPr>
          <w:rFonts w:ascii="Times New Roman" w:hAnsi="Times New Roman"/>
          <w:bCs/>
          <w:iCs/>
          <w:sz w:val="28"/>
          <w:szCs w:val="28"/>
          <w:lang w:eastAsia="ru-RU"/>
        </w:rPr>
        <w:t>Опросник «Самоанализ педагогической успешности» [6, с.149].</w:t>
      </w:r>
    </w:p>
    <w:p w:rsidR="00562FD0" w:rsidRPr="00FE2C6D" w:rsidRDefault="00562FD0" w:rsidP="00FE537C">
      <w:pPr>
        <w:pStyle w:val="a3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E2C6D">
        <w:rPr>
          <w:rFonts w:ascii="Times New Roman" w:hAnsi="Times New Roman"/>
          <w:sz w:val="28"/>
          <w:szCs w:val="28"/>
        </w:rPr>
        <w:t xml:space="preserve">Схема комплексной диагностики </w:t>
      </w:r>
      <w:r w:rsidR="00FE2C6D" w:rsidRPr="00FE2C6D">
        <w:rPr>
          <w:rFonts w:ascii="Times New Roman" w:hAnsi="Times New Roman"/>
          <w:sz w:val="28"/>
          <w:szCs w:val="28"/>
        </w:rPr>
        <w:t>школьных процессов</w:t>
      </w:r>
      <w:r w:rsidRPr="00FE2C6D">
        <w:rPr>
          <w:rFonts w:ascii="Times New Roman" w:hAnsi="Times New Roman"/>
          <w:sz w:val="28"/>
          <w:szCs w:val="28"/>
        </w:rPr>
        <w:t>.</w:t>
      </w:r>
    </w:p>
    <w:p w:rsidR="00562FD0" w:rsidRDefault="00562FD0" w:rsidP="00FE537C">
      <w:pPr>
        <w:pStyle w:val="a8"/>
        <w:spacing w:line="240" w:lineRule="auto"/>
        <w:ind w:firstLine="708"/>
        <w:jc w:val="both"/>
      </w:pPr>
      <w:r w:rsidRPr="00FE2C6D">
        <w:t>В ходе диагностики используется количественная и качественная аналитическая обработка данных</w:t>
      </w:r>
      <w:r>
        <w:t>, что позволяет</w:t>
      </w:r>
      <w:r w:rsidRPr="00BE74FF">
        <w:t xml:space="preserve"> с высокой степенью достоверности судить об эффекти</w:t>
      </w:r>
      <w:r>
        <w:t>вности реализации модели поддержки профессионального развития педагогов</w:t>
      </w:r>
      <w:r w:rsidRPr="00BE74FF">
        <w:t>.</w:t>
      </w:r>
    </w:p>
    <w:p w:rsidR="00174F47" w:rsidRDefault="00562FD0" w:rsidP="00FE537C">
      <w:pPr>
        <w:tabs>
          <w:tab w:val="left" w:pos="709"/>
          <w:tab w:val="left" w:pos="993"/>
        </w:tabs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Разработка нормативно-правового, информационно-методического, мотивационного и аналитического обеспечения функционирование модели – важное условие организации непрерывного профессионального развития педагогов. </w:t>
      </w:r>
    </w:p>
    <w:p w:rsidR="00562FD0" w:rsidRDefault="00174F47" w:rsidP="00FE537C">
      <w:pPr>
        <w:tabs>
          <w:tab w:val="left" w:pos="709"/>
          <w:tab w:val="left" w:pos="993"/>
        </w:tabs>
        <w:suppressAutoHyphens w:val="0"/>
        <w:contextualSpacing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562FD0">
        <w:rPr>
          <w:sz w:val="28"/>
          <w:szCs w:val="28"/>
          <w:lang w:eastAsia="ru-RU"/>
        </w:rPr>
        <w:t>Среди главных</w:t>
      </w:r>
      <w:r w:rsidR="00E66193">
        <w:rPr>
          <w:sz w:val="28"/>
          <w:szCs w:val="28"/>
          <w:lang w:eastAsia="ru-RU"/>
        </w:rPr>
        <w:t xml:space="preserve"> </w:t>
      </w:r>
      <w:r w:rsidR="00E66193">
        <w:rPr>
          <w:b/>
          <w:sz w:val="28"/>
          <w:szCs w:val="28"/>
          <w:lang w:eastAsia="ru-RU"/>
        </w:rPr>
        <w:t>фактор</w:t>
      </w:r>
      <w:r w:rsidR="00562FD0">
        <w:rPr>
          <w:b/>
          <w:sz w:val="28"/>
          <w:szCs w:val="28"/>
          <w:lang w:eastAsia="ru-RU"/>
        </w:rPr>
        <w:t>ов, мотивирующих</w:t>
      </w:r>
      <w:r w:rsidR="00E66193" w:rsidRPr="00BE74FF">
        <w:rPr>
          <w:b/>
          <w:sz w:val="28"/>
          <w:szCs w:val="28"/>
          <w:lang w:eastAsia="ru-RU"/>
        </w:rPr>
        <w:t xml:space="preserve"> педагогических работников на непрерывное профессиональное развитие</w:t>
      </w:r>
      <w:r w:rsidR="00562FD0">
        <w:rPr>
          <w:b/>
          <w:sz w:val="28"/>
          <w:szCs w:val="28"/>
          <w:lang w:eastAsia="ru-RU"/>
        </w:rPr>
        <w:t>:</w:t>
      </w:r>
    </w:p>
    <w:p w:rsidR="00E66193" w:rsidRDefault="00E66193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EEF">
        <w:rPr>
          <w:rFonts w:ascii="Times New Roman" w:hAnsi="Times New Roman"/>
          <w:i/>
          <w:sz w:val="28"/>
          <w:szCs w:val="28"/>
          <w:lang w:eastAsia="ru-RU"/>
        </w:rPr>
        <w:t>организационная структура управления</w:t>
      </w:r>
      <w:r w:rsidR="00562FD0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562FD0" w:rsidRPr="00562FD0">
        <w:rPr>
          <w:rFonts w:ascii="Times New Roman" w:hAnsi="Times New Roman"/>
          <w:sz w:val="28"/>
          <w:szCs w:val="28"/>
          <w:lang w:eastAsia="ru-RU"/>
        </w:rPr>
        <w:t>которая</w:t>
      </w:r>
      <w:r w:rsidR="00D35EEF" w:rsidRPr="00562F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EEF">
        <w:rPr>
          <w:rFonts w:ascii="Times New Roman" w:hAnsi="Times New Roman"/>
          <w:sz w:val="28"/>
          <w:szCs w:val="28"/>
          <w:lang w:eastAsia="ru-RU"/>
        </w:rPr>
        <w:t>позволяет</w:t>
      </w:r>
      <w:r w:rsidRPr="00BE74FF">
        <w:rPr>
          <w:rFonts w:ascii="Times New Roman" w:hAnsi="Times New Roman"/>
          <w:sz w:val="28"/>
          <w:szCs w:val="28"/>
          <w:lang w:eastAsia="ru-RU"/>
        </w:rPr>
        <w:t xml:space="preserve"> педагогам включиться в принятие управленческих решений;</w:t>
      </w:r>
    </w:p>
    <w:p w:rsidR="00D35EEF" w:rsidRPr="000C468E" w:rsidRDefault="00D35EEF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EEF">
        <w:rPr>
          <w:rFonts w:ascii="Times New Roman" w:hAnsi="Times New Roman"/>
          <w:i/>
          <w:sz w:val="28"/>
          <w:szCs w:val="28"/>
          <w:lang w:eastAsia="ru-RU"/>
        </w:rPr>
        <w:t>коллегиальность и профессионализм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0C468E">
        <w:rPr>
          <w:rFonts w:ascii="Times New Roman" w:hAnsi="Times New Roman"/>
          <w:sz w:val="28"/>
          <w:szCs w:val="28"/>
          <w:lang w:eastAsia="ru-RU"/>
        </w:rPr>
        <w:t xml:space="preserve"> установленные нормы действия и поведения</w:t>
      </w:r>
      <w:r>
        <w:rPr>
          <w:rFonts w:ascii="Times New Roman" w:hAnsi="Times New Roman"/>
          <w:sz w:val="28"/>
          <w:szCs w:val="28"/>
          <w:lang w:eastAsia="ru-RU"/>
        </w:rPr>
        <w:t>, позволяющие</w:t>
      </w:r>
      <w:r w:rsidRPr="000C468E">
        <w:rPr>
          <w:rFonts w:ascii="Times New Roman" w:hAnsi="Times New Roman"/>
          <w:sz w:val="28"/>
          <w:szCs w:val="28"/>
          <w:lang w:eastAsia="ru-RU"/>
        </w:rPr>
        <w:t xml:space="preserve"> педагогам включаться в совместное планирование и анализ действий с участием администрации, педагогов и партнёров школы, в деятельность по развитию персонала; </w:t>
      </w:r>
    </w:p>
    <w:p w:rsidR="00B204EB" w:rsidRPr="00B204EB" w:rsidRDefault="00B204EB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</w:t>
      </w:r>
      <w:r w:rsidRPr="00B204EB">
        <w:rPr>
          <w:rFonts w:ascii="Times New Roman" w:hAnsi="Times New Roman"/>
          <w:i/>
          <w:sz w:val="28"/>
          <w:szCs w:val="28"/>
          <w:lang w:eastAsia="ru-RU"/>
        </w:rPr>
        <w:t>силение общих ключевых ценностей</w:t>
      </w:r>
      <w:r w:rsidR="00D35EEF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восстановление</w:t>
      </w:r>
      <w:r w:rsidRPr="00B204EB">
        <w:rPr>
          <w:rFonts w:ascii="Times New Roman" w:hAnsi="Times New Roman"/>
          <w:sz w:val="28"/>
          <w:szCs w:val="28"/>
          <w:lang w:eastAsia="ru-RU"/>
        </w:rPr>
        <w:t xml:space="preserve"> морального потенциала школы, привлечения всех участников образовательного процесса к формированию школьной среды педагогически работников, обучающих</w:t>
      </w:r>
      <w:r w:rsidR="006F2962">
        <w:rPr>
          <w:rFonts w:ascii="Times New Roman" w:hAnsi="Times New Roman"/>
          <w:sz w:val="28"/>
          <w:szCs w:val="28"/>
          <w:lang w:eastAsia="ru-RU"/>
        </w:rPr>
        <w:t>ся, родительской общественности;</w:t>
      </w:r>
    </w:p>
    <w:p w:rsidR="00E66193" w:rsidRDefault="00E66193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EEF">
        <w:rPr>
          <w:rFonts w:ascii="Times New Roman" w:hAnsi="Times New Roman"/>
          <w:i/>
          <w:sz w:val="28"/>
          <w:szCs w:val="28"/>
          <w:lang w:eastAsia="ru-RU"/>
        </w:rPr>
        <w:t>активное взаимодействие и сотрудничество</w:t>
      </w:r>
      <w:r w:rsidRPr="00BE74FF">
        <w:rPr>
          <w:rFonts w:ascii="Times New Roman" w:hAnsi="Times New Roman"/>
          <w:sz w:val="28"/>
          <w:szCs w:val="28"/>
          <w:lang w:eastAsia="ru-RU"/>
        </w:rPr>
        <w:t xml:space="preserve"> – сочетание поддержки и требовательности, как на горизонтальном, так и вертикальном уровне;</w:t>
      </w:r>
    </w:p>
    <w:p w:rsidR="00D35EEF" w:rsidRPr="00D35EEF" w:rsidRDefault="00D35EEF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и</w:t>
      </w:r>
      <w:r w:rsidRPr="00D35EEF">
        <w:rPr>
          <w:rFonts w:ascii="Times New Roman" w:hAnsi="Times New Roman"/>
          <w:bCs/>
          <w:i/>
          <w:iCs/>
          <w:sz w:val="28"/>
          <w:szCs w:val="28"/>
          <w:lang w:eastAsia="ru-RU"/>
        </w:rPr>
        <w:t>нвестирование в развитие персонала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35EEF">
        <w:rPr>
          <w:rFonts w:ascii="Times New Roman" w:hAnsi="Times New Roman"/>
          <w:iCs/>
          <w:sz w:val="28"/>
          <w:szCs w:val="28"/>
          <w:lang w:eastAsia="ru-RU"/>
        </w:rPr>
        <w:t>-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п</w:t>
      </w:r>
      <w:r w:rsidRPr="00D35EEF">
        <w:rPr>
          <w:rFonts w:ascii="Times New Roman" w:hAnsi="Times New Roman"/>
          <w:iCs/>
          <w:sz w:val="28"/>
          <w:szCs w:val="28"/>
          <w:lang w:eastAsia="ru-RU"/>
        </w:rPr>
        <w:t>рофессиональный рост учителей улучшает отношения между сотрудниками, облегчает взаимод</w:t>
      </w:r>
      <w:r>
        <w:rPr>
          <w:rFonts w:ascii="Times New Roman" w:hAnsi="Times New Roman"/>
          <w:iCs/>
          <w:sz w:val="28"/>
          <w:szCs w:val="28"/>
          <w:lang w:eastAsia="ru-RU"/>
        </w:rPr>
        <w:t>ействие и обмен идеями;</w:t>
      </w:r>
    </w:p>
    <w:p w:rsidR="00E66193" w:rsidRPr="00D35EEF" w:rsidRDefault="00E66193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EEF">
        <w:rPr>
          <w:rFonts w:ascii="Times New Roman" w:hAnsi="Times New Roman"/>
          <w:i/>
          <w:sz w:val="28"/>
          <w:szCs w:val="28"/>
          <w:lang w:eastAsia="ru-RU"/>
        </w:rPr>
        <w:t>психологическое сопровождение</w:t>
      </w:r>
      <w:r w:rsidRPr="00D35EEF">
        <w:rPr>
          <w:rFonts w:ascii="Times New Roman" w:hAnsi="Times New Roman"/>
          <w:sz w:val="28"/>
          <w:szCs w:val="28"/>
          <w:lang w:eastAsia="ru-RU"/>
        </w:rPr>
        <w:t xml:space="preserve"> профессионального развития педагогов;</w:t>
      </w:r>
    </w:p>
    <w:p w:rsidR="00E66193" w:rsidRDefault="00E66193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EEF">
        <w:rPr>
          <w:rFonts w:ascii="Times New Roman" w:hAnsi="Times New Roman"/>
          <w:i/>
          <w:sz w:val="28"/>
          <w:szCs w:val="28"/>
          <w:lang w:eastAsia="ru-RU"/>
        </w:rPr>
        <w:t>усиление индивидуальной и дифференцированной работы</w:t>
      </w:r>
      <w:r w:rsidRPr="00BE74FF">
        <w:rPr>
          <w:rFonts w:ascii="Times New Roman" w:hAnsi="Times New Roman"/>
          <w:sz w:val="28"/>
          <w:szCs w:val="28"/>
          <w:lang w:eastAsia="ru-RU"/>
        </w:rPr>
        <w:t xml:space="preserve"> с педагогом, сопровождение плани</w:t>
      </w:r>
      <w:r w:rsidR="00D35EEF">
        <w:rPr>
          <w:rFonts w:ascii="Times New Roman" w:hAnsi="Times New Roman"/>
          <w:sz w:val="28"/>
          <w:szCs w:val="28"/>
          <w:lang w:eastAsia="ru-RU"/>
        </w:rPr>
        <w:t xml:space="preserve">рования профессионального развития, </w:t>
      </w:r>
      <w:r w:rsidRPr="00D35EEF">
        <w:rPr>
          <w:rFonts w:ascii="Times New Roman" w:hAnsi="Times New Roman"/>
          <w:sz w:val="28"/>
          <w:szCs w:val="28"/>
          <w:lang w:eastAsia="ru-RU"/>
        </w:rPr>
        <w:t>повышения квалификации;</w:t>
      </w:r>
    </w:p>
    <w:p w:rsidR="00D35EEF" w:rsidRPr="00D35EEF" w:rsidRDefault="00D35EEF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формирование </w:t>
      </w:r>
      <w:r w:rsidRPr="00D35EEF">
        <w:rPr>
          <w:rFonts w:ascii="Times New Roman" w:hAnsi="Times New Roman"/>
          <w:i/>
          <w:iCs/>
          <w:sz w:val="28"/>
          <w:szCs w:val="28"/>
          <w:lang w:eastAsia="ru-RU"/>
        </w:rPr>
        <w:t>культуры сотрудничеств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 </w:t>
      </w:r>
      <w:r w:rsidRPr="00D35EEF">
        <w:rPr>
          <w:rFonts w:ascii="Times New Roman" w:hAnsi="Times New Roman"/>
          <w:iCs/>
          <w:sz w:val="28"/>
          <w:szCs w:val="28"/>
          <w:lang w:eastAsia="ru-RU"/>
        </w:rPr>
        <w:t>школы с культурой сотрудничества в большей степени способны улучшить свое состояние и повы</w:t>
      </w:r>
      <w:r>
        <w:rPr>
          <w:rFonts w:ascii="Times New Roman" w:hAnsi="Times New Roman"/>
          <w:iCs/>
          <w:sz w:val="28"/>
          <w:szCs w:val="28"/>
          <w:lang w:eastAsia="ru-RU"/>
        </w:rPr>
        <w:t>сить учебные результаты обучающихся;</w:t>
      </w:r>
    </w:p>
    <w:p w:rsidR="00D35EEF" w:rsidRPr="00D35EEF" w:rsidRDefault="00D35EEF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планирование </w:t>
      </w:r>
      <w:r w:rsidRPr="00D35EEF">
        <w:rPr>
          <w:rFonts w:ascii="Times New Roman" w:hAnsi="Times New Roman"/>
          <w:bCs/>
          <w:i/>
          <w:sz w:val="28"/>
          <w:szCs w:val="28"/>
          <w:lang w:eastAsia="ru-RU"/>
        </w:rPr>
        <w:t>времени педагогов</w:t>
      </w:r>
      <w:r w:rsidRPr="00D35E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5EEF">
        <w:rPr>
          <w:rFonts w:ascii="Times New Roman" w:hAnsi="Times New Roman"/>
          <w:bCs/>
          <w:sz w:val="28"/>
          <w:szCs w:val="28"/>
          <w:lang w:eastAsia="ru-RU"/>
        </w:rPr>
        <w:t>заключается в реорганизации</w:t>
      </w:r>
      <w:r w:rsidRPr="00D35E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5EEF">
        <w:rPr>
          <w:rFonts w:ascii="Times New Roman" w:hAnsi="Times New Roman"/>
          <w:sz w:val="28"/>
          <w:szCs w:val="28"/>
          <w:lang w:eastAsia="ru-RU"/>
        </w:rPr>
        <w:t>школьного распорядка так, чтобы освободить время для профессионального развития педагогов, совместного планирования, работы творческих / проектных групп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35EEF">
        <w:rPr>
          <w:rFonts w:ascii="Times New Roman" w:hAnsi="Times New Roman"/>
          <w:iCs/>
          <w:sz w:val="28"/>
          <w:szCs w:val="28"/>
          <w:lang w:eastAsia="ru-RU"/>
        </w:rPr>
        <w:t>общения.</w:t>
      </w:r>
    </w:p>
    <w:p w:rsidR="00D35EEF" w:rsidRPr="00D35EEF" w:rsidRDefault="00D35EEF" w:rsidP="00FE537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возможность </w:t>
      </w:r>
      <w:r w:rsidR="00E66193" w:rsidRPr="00D35EEF">
        <w:rPr>
          <w:rFonts w:ascii="Times New Roman" w:hAnsi="Times New Roman"/>
          <w:i/>
          <w:sz w:val="28"/>
          <w:szCs w:val="28"/>
          <w:lang w:eastAsia="ru-RU"/>
        </w:rPr>
        <w:t>для рефлексии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собственного опыта </w:t>
      </w:r>
      <w:r w:rsidR="00562FD0">
        <w:rPr>
          <w:rFonts w:ascii="Times New Roman" w:hAnsi="Times New Roman"/>
          <w:i/>
          <w:sz w:val="28"/>
          <w:szCs w:val="28"/>
          <w:lang w:eastAsia="ru-RU"/>
        </w:rPr>
        <w:t>профессиональной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деятельности </w:t>
      </w:r>
      <w:r w:rsidR="00562FD0" w:rsidRPr="00562FD0">
        <w:rPr>
          <w:rFonts w:ascii="Times New Roman" w:hAnsi="Times New Roman"/>
          <w:sz w:val="28"/>
          <w:szCs w:val="28"/>
          <w:lang w:eastAsia="ru-RU"/>
        </w:rPr>
        <w:t>в</w:t>
      </w:r>
      <w:r w:rsidRPr="00562F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56A">
        <w:rPr>
          <w:rFonts w:ascii="Times New Roman" w:hAnsi="Times New Roman"/>
          <w:sz w:val="28"/>
          <w:szCs w:val="28"/>
        </w:rPr>
        <w:t>обстановке доверия и сотрудничества, взаимопонимания и взаимопомощи</w:t>
      </w:r>
      <w:r w:rsidRPr="00D35EEF">
        <w:rPr>
          <w:rFonts w:ascii="Times New Roman" w:hAnsi="Times New Roman"/>
          <w:sz w:val="28"/>
          <w:szCs w:val="28"/>
        </w:rPr>
        <w:t xml:space="preserve">. </w:t>
      </w:r>
    </w:p>
    <w:p w:rsidR="00E66193" w:rsidRDefault="00E66193" w:rsidP="00FE537C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Данные факторы усиливают все процессы поддержки профессионального развития педагогов.  </w:t>
      </w:r>
    </w:p>
    <w:p w:rsidR="00381A1D" w:rsidRDefault="00786725" w:rsidP="00FE537C">
      <w:pPr>
        <w:shd w:val="clear" w:color="auto" w:fill="FFFFFF"/>
        <w:tabs>
          <w:tab w:val="left" w:pos="354"/>
          <w:tab w:val="left" w:pos="720"/>
        </w:tabs>
        <w:suppressAutoHyphens w:val="0"/>
        <w:jc w:val="both"/>
        <w:rPr>
          <w:i/>
          <w:sz w:val="28"/>
          <w:szCs w:val="28"/>
        </w:rPr>
      </w:pPr>
      <w:r w:rsidRPr="00BE74FF">
        <w:rPr>
          <w:sz w:val="28"/>
          <w:szCs w:val="28"/>
          <w:lang w:eastAsia="ru-RU"/>
        </w:rPr>
        <w:tab/>
      </w:r>
      <w:r w:rsidR="00381A1D">
        <w:rPr>
          <w:sz w:val="28"/>
          <w:szCs w:val="28"/>
          <w:lang w:eastAsia="ru-RU"/>
        </w:rPr>
        <w:tab/>
      </w:r>
      <w:r w:rsidR="007A5F9D" w:rsidRPr="007A5F9D">
        <w:rPr>
          <w:i/>
          <w:sz w:val="28"/>
          <w:szCs w:val="28"/>
        </w:rPr>
        <w:t>В заключении следует подчеркнуть, что п</w:t>
      </w:r>
      <w:r w:rsidR="00BE74FF" w:rsidRPr="007A5F9D">
        <w:rPr>
          <w:i/>
          <w:sz w:val="28"/>
          <w:szCs w:val="28"/>
        </w:rPr>
        <w:t xml:space="preserve">оддержка </w:t>
      </w:r>
      <w:r w:rsidR="007A5F9D" w:rsidRPr="007A5F9D">
        <w:rPr>
          <w:i/>
          <w:sz w:val="28"/>
          <w:szCs w:val="28"/>
        </w:rPr>
        <w:t xml:space="preserve">профессионального развития </w:t>
      </w:r>
      <w:r w:rsidR="00BE74FF" w:rsidRPr="007A5F9D">
        <w:rPr>
          <w:i/>
          <w:sz w:val="28"/>
          <w:szCs w:val="28"/>
        </w:rPr>
        <w:t xml:space="preserve">педагогов </w:t>
      </w:r>
      <w:r w:rsidR="007A5F9D" w:rsidRPr="007A5F9D">
        <w:rPr>
          <w:i/>
          <w:sz w:val="28"/>
          <w:szCs w:val="28"/>
        </w:rPr>
        <w:t>–</w:t>
      </w:r>
      <w:r w:rsidR="00BE74FF" w:rsidRPr="007A5F9D">
        <w:rPr>
          <w:i/>
          <w:sz w:val="28"/>
          <w:szCs w:val="28"/>
        </w:rPr>
        <w:t xml:space="preserve"> </w:t>
      </w:r>
      <w:r w:rsidR="007A5F9D" w:rsidRPr="007A5F9D">
        <w:rPr>
          <w:i/>
          <w:sz w:val="28"/>
          <w:szCs w:val="28"/>
        </w:rPr>
        <w:t>процесс открытый, опережающий</w:t>
      </w:r>
      <w:r w:rsidR="00BE74FF" w:rsidRPr="007A5F9D">
        <w:rPr>
          <w:i/>
          <w:sz w:val="28"/>
          <w:szCs w:val="28"/>
        </w:rPr>
        <w:t>, непреры</w:t>
      </w:r>
      <w:r w:rsidR="007A5F9D" w:rsidRPr="007A5F9D">
        <w:rPr>
          <w:i/>
          <w:sz w:val="28"/>
          <w:szCs w:val="28"/>
        </w:rPr>
        <w:t>вный</w:t>
      </w:r>
      <w:r w:rsidR="00BE74FF" w:rsidRPr="007A5F9D">
        <w:rPr>
          <w:i/>
          <w:sz w:val="28"/>
          <w:szCs w:val="28"/>
        </w:rPr>
        <w:t>.</w:t>
      </w:r>
      <w:r w:rsidR="007A5F9D" w:rsidRPr="007A5F9D">
        <w:rPr>
          <w:i/>
          <w:sz w:val="28"/>
          <w:szCs w:val="28"/>
        </w:rPr>
        <w:t xml:space="preserve"> Он позволяет сформировать базу лучших </w:t>
      </w:r>
      <w:r w:rsidR="007A5F9D" w:rsidRPr="007A5F9D">
        <w:rPr>
          <w:i/>
          <w:sz w:val="28"/>
          <w:szCs w:val="28"/>
          <w:lang w:eastAsia="ru-RU"/>
        </w:rPr>
        <w:t xml:space="preserve">практик педагогов. </w:t>
      </w:r>
    </w:p>
    <w:p w:rsidR="00BE74FF" w:rsidRPr="007A5F9D" w:rsidRDefault="00381A1D" w:rsidP="00FE537C">
      <w:pPr>
        <w:shd w:val="clear" w:color="auto" w:fill="FFFFFF"/>
        <w:tabs>
          <w:tab w:val="left" w:pos="354"/>
          <w:tab w:val="left" w:pos="720"/>
        </w:tabs>
        <w:suppressAutoHyphens w:val="0"/>
        <w:jc w:val="both"/>
        <w:rPr>
          <w:i/>
          <w:iCs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ab/>
      </w:r>
      <w:r>
        <w:rPr>
          <w:i/>
          <w:sz w:val="28"/>
          <w:szCs w:val="28"/>
          <w:lang w:eastAsia="ru-RU"/>
        </w:rPr>
        <w:tab/>
      </w:r>
      <w:r w:rsidR="007A5F9D" w:rsidRPr="007A5F9D">
        <w:rPr>
          <w:i/>
          <w:sz w:val="28"/>
          <w:szCs w:val="28"/>
          <w:lang w:eastAsia="ru-RU"/>
        </w:rPr>
        <w:t>При системном подходе п</w:t>
      </w:r>
      <w:r w:rsidR="00BE74FF" w:rsidRPr="007A5F9D">
        <w:rPr>
          <w:i/>
          <w:sz w:val="28"/>
          <w:szCs w:val="28"/>
        </w:rPr>
        <w:t>рофессиональное развит</w:t>
      </w:r>
      <w:r w:rsidR="007A5F9D" w:rsidRPr="007A5F9D">
        <w:rPr>
          <w:i/>
          <w:sz w:val="28"/>
          <w:szCs w:val="28"/>
        </w:rPr>
        <w:t>ие педагогов становится</w:t>
      </w:r>
      <w:r w:rsidR="00BE74FF" w:rsidRPr="007A5F9D">
        <w:rPr>
          <w:i/>
          <w:sz w:val="28"/>
          <w:szCs w:val="28"/>
        </w:rPr>
        <w:t xml:space="preserve"> образом мышления, полезной привычкой. </w:t>
      </w:r>
    </w:p>
    <w:p w:rsidR="00E64C98" w:rsidRPr="00BE74FF" w:rsidRDefault="00E64C98" w:rsidP="00FE537C">
      <w:pPr>
        <w:tabs>
          <w:tab w:val="left" w:pos="0"/>
          <w:tab w:val="left" w:pos="720"/>
        </w:tabs>
        <w:jc w:val="both"/>
        <w:rPr>
          <w:sz w:val="28"/>
          <w:szCs w:val="28"/>
          <w:shd w:val="clear" w:color="auto" w:fill="FFFFFF"/>
        </w:rPr>
      </w:pPr>
    </w:p>
    <w:p w:rsidR="009C3544" w:rsidRPr="00BE74FF" w:rsidRDefault="009C3544" w:rsidP="00FE537C">
      <w:pPr>
        <w:ind w:firstLine="708"/>
        <w:jc w:val="both"/>
        <w:rPr>
          <w:b/>
          <w:sz w:val="28"/>
          <w:szCs w:val="28"/>
        </w:rPr>
      </w:pPr>
      <w:r w:rsidRPr="00BE74FF">
        <w:rPr>
          <w:b/>
          <w:sz w:val="28"/>
          <w:szCs w:val="28"/>
        </w:rPr>
        <w:t>Используемая литература</w:t>
      </w:r>
    </w:p>
    <w:p w:rsidR="000F4462" w:rsidRPr="00BE74FF" w:rsidRDefault="000F4462" w:rsidP="00FE537C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360"/>
          <w:tab w:val="num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4F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Батаршев А. В., Макарьев И. С. Психолого-педагогические, аксиологические и акмеологические основания профессионально-личностного становления и развития педагога профессиональной школы "Концепция " // Научно-методический электронный журнал «Концепт». – 2014. – Т. 26. – С. 131–135. – URL: </w:t>
      </w:r>
      <w:hyperlink r:id="rId8" w:history="1">
        <w:r w:rsidRPr="00BE74FF">
          <w:rPr>
            <w:rStyle w:val="a6"/>
            <w:rFonts w:ascii="Times New Roman" w:hAnsi="Times New Roman"/>
            <w:sz w:val="28"/>
            <w:szCs w:val="28"/>
            <w:shd w:val="clear" w:color="auto" w:fill="FFFFFF" w:themeFill="background1"/>
          </w:rPr>
          <w:t>http://e-koncept.ru/2014/64327.htm</w:t>
        </w:r>
      </w:hyperlink>
      <w:r w:rsidRPr="00BE74FF">
        <w:rPr>
          <w:rFonts w:ascii="Times New Roman" w:hAnsi="Times New Roman"/>
          <w:color w:val="555555"/>
          <w:sz w:val="28"/>
          <w:szCs w:val="28"/>
          <w:shd w:val="clear" w:color="auto" w:fill="F5F5F5"/>
        </w:rPr>
        <w:t>.</w:t>
      </w:r>
    </w:p>
    <w:p w:rsidR="000F4462" w:rsidRPr="00BE74FF" w:rsidRDefault="000F4462" w:rsidP="00FE537C">
      <w:pPr>
        <w:pStyle w:val="a3"/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555555"/>
          <w:sz w:val="28"/>
          <w:szCs w:val="28"/>
          <w:shd w:val="clear" w:color="auto" w:fill="F5F5F5"/>
        </w:rPr>
      </w:pPr>
      <w:r w:rsidRPr="00BE74FF">
        <w:rPr>
          <w:rFonts w:ascii="Times New Roman" w:hAnsi="Times New Roman"/>
          <w:sz w:val="28"/>
          <w:szCs w:val="28"/>
          <w:shd w:val="clear" w:color="auto" w:fill="FFFFFF"/>
        </w:rPr>
        <w:t xml:space="preserve">Захарова Е. А. Требования к профессиональному развитию педагогов в условиях последипломного образования // Молодой ученый. — 2011. — № 3. Т.2. </w:t>
      </w:r>
    </w:p>
    <w:p w:rsidR="00826AB0" w:rsidRPr="00BE74FF" w:rsidRDefault="00826AB0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>Конева Н.Г. Педагогическое проектирование: Методические рекомендации для педагога дополнительного образования. – Ярославль, 2003. – 54 с.</w:t>
      </w:r>
    </w:p>
    <w:p w:rsidR="00826AB0" w:rsidRPr="00BE74FF" w:rsidRDefault="00826AB0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>Левит М.В. Как сделать хорошую школу?! (книга 1-я) М.: Центр «Педагогический поиск», 2000. – 160 с.</w:t>
      </w:r>
    </w:p>
    <w:p w:rsidR="00826AB0" w:rsidRPr="00BE74FF" w:rsidRDefault="00826AB0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>Лизинский В.М. Идеи к проектам и практика управления школой. М.: Образовательный центр «Педагогический поиск», 1999. – 160 с.</w:t>
      </w:r>
    </w:p>
    <w:p w:rsidR="00826AB0" w:rsidRPr="00BE74FF" w:rsidRDefault="00826AB0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>Лизинский В.М. О методической работе в школе. М.: Центр «Педагогический поиск», 2001. – 160 с.</w:t>
      </w:r>
    </w:p>
    <w:p w:rsidR="00826AB0" w:rsidRPr="00BE74FF" w:rsidRDefault="00826AB0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>Лизинский В.М. Работа администрации школы с учителем. М.: Центр «Педагогический поиск», 2002 – 160 с.</w:t>
      </w:r>
    </w:p>
    <w:p w:rsidR="00826AB0" w:rsidRPr="00BE74FF" w:rsidRDefault="00826AB0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>Лобейко Ю.А., Новикова Т.Г., Трухачев В.Н. Инновационная деятельность и творческое развитие педагога. – М.: Илекса. Ставропольсервишкола. 2002. – 416 с.</w:t>
      </w:r>
    </w:p>
    <w:p w:rsidR="00E207C1" w:rsidRPr="00BE74FF" w:rsidRDefault="00E207C1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 xml:space="preserve">Мониторинг </w:t>
      </w:r>
      <w:r w:rsidR="0005486D" w:rsidRPr="00BE74FF">
        <w:rPr>
          <w:sz w:val="28"/>
          <w:szCs w:val="28"/>
        </w:rPr>
        <w:t>качества</w:t>
      </w:r>
      <w:r w:rsidRPr="00BE74FF">
        <w:rPr>
          <w:sz w:val="28"/>
          <w:szCs w:val="28"/>
        </w:rPr>
        <w:t xml:space="preserve"> учебного процесса: принципы, анализ, планирование / авт.- сост. Г.П. Попова т др., - Волгоград: Учитель, 2007. – 124 с.</w:t>
      </w:r>
    </w:p>
    <w:p w:rsidR="00E207C1" w:rsidRPr="00BE74FF" w:rsidRDefault="00826AB0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>Плахова Л.М. Как сделать хорошую школу?! М.: Центр «Педагогический поиск», 2000. - 160 с.</w:t>
      </w:r>
    </w:p>
    <w:p w:rsidR="00192BE1" w:rsidRPr="00BE74FF" w:rsidRDefault="00192BE1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>Профессиональный стандарт педагога. Индивидуальный образовательный маршрут педагога как инструмент овладения новыми профессиональными компетенциями. Презентации / сост. Г.В. Цветкова, Г.А. Ястребова. – Волгоград : Учитель, 2016. – 39 с.</w:t>
      </w:r>
    </w:p>
    <w:p w:rsidR="00996185" w:rsidRPr="00BE74FF" w:rsidRDefault="00996185" w:rsidP="00FE537C">
      <w:pPr>
        <w:numPr>
          <w:ilvl w:val="0"/>
          <w:numId w:val="13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right="-5" w:firstLine="709"/>
        <w:jc w:val="both"/>
        <w:rPr>
          <w:sz w:val="28"/>
          <w:szCs w:val="28"/>
        </w:rPr>
      </w:pPr>
      <w:r w:rsidRPr="00BE74FF">
        <w:rPr>
          <w:sz w:val="28"/>
          <w:szCs w:val="28"/>
        </w:rPr>
        <w:t>Чернявская А.П. Педагогическая техника в работе учителя. – М.: Центр «Педагогический поиск», 2001 – 176 с.</w:t>
      </w:r>
    </w:p>
    <w:p w:rsidR="000F4462" w:rsidRPr="00BE74FF" w:rsidRDefault="00715436" w:rsidP="00FE537C">
      <w:pPr>
        <w:pStyle w:val="a3"/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555555"/>
          <w:sz w:val="28"/>
          <w:szCs w:val="28"/>
          <w:shd w:val="clear" w:color="auto" w:fill="F5F5F5"/>
        </w:rPr>
      </w:pPr>
      <w:hyperlink r:id="rId9" w:history="1">
        <w:r w:rsidR="000F4462" w:rsidRPr="00BE74FF">
          <w:rPr>
            <w:rStyle w:val="a6"/>
            <w:rFonts w:ascii="Times New Roman" w:hAnsi="Times New Roman"/>
            <w:sz w:val="28"/>
            <w:szCs w:val="28"/>
          </w:rPr>
          <w:t>http://ifets.ieee.org/russian/depository/v10_i4/html/7.htm</w:t>
        </w:r>
      </w:hyperlink>
      <w:r w:rsidR="000F4462" w:rsidRPr="00BE74FF">
        <w:rPr>
          <w:rFonts w:ascii="Times New Roman" w:hAnsi="Times New Roman"/>
          <w:sz w:val="28"/>
          <w:szCs w:val="28"/>
        </w:rPr>
        <w:t xml:space="preserve"> </w:t>
      </w:r>
    </w:p>
    <w:p w:rsidR="000F4462" w:rsidRPr="00BE74FF" w:rsidRDefault="00715436" w:rsidP="00FE537C">
      <w:pPr>
        <w:pStyle w:val="a3"/>
        <w:numPr>
          <w:ilvl w:val="0"/>
          <w:numId w:val="13"/>
        </w:numPr>
        <w:shd w:val="clear" w:color="auto" w:fill="FFFFFF"/>
        <w:tabs>
          <w:tab w:val="clear" w:pos="360"/>
          <w:tab w:val="num" w:pos="0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555555"/>
          <w:sz w:val="28"/>
          <w:szCs w:val="28"/>
          <w:shd w:val="clear" w:color="auto" w:fill="F5F5F5"/>
        </w:rPr>
      </w:pPr>
      <w:hyperlink r:id="rId10" w:history="1">
        <w:r w:rsidR="000F4462" w:rsidRPr="00BE74FF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https://moluch.ru/archive/26/2863/</w:t>
        </w:r>
      </w:hyperlink>
      <w:r w:rsidR="000F4462" w:rsidRPr="00BE74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F4462" w:rsidRPr="00BE74FF" w:rsidRDefault="000F4462" w:rsidP="00FE537C">
      <w:pPr>
        <w:tabs>
          <w:tab w:val="num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C3544" w:rsidRPr="00BE74FF" w:rsidRDefault="00FE2C6D" w:rsidP="00FE537C">
      <w:pPr>
        <w:tabs>
          <w:tab w:val="left" w:pos="0"/>
          <w:tab w:val="left" w:pos="720"/>
        </w:tabs>
        <w:jc w:val="right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Прило</w:t>
      </w:r>
      <w:r w:rsidR="00D463DA" w:rsidRPr="00BE74FF">
        <w:rPr>
          <w:rFonts w:eastAsia="Batang"/>
          <w:sz w:val="28"/>
          <w:szCs w:val="28"/>
          <w:lang w:eastAsia="ko-KR"/>
        </w:rPr>
        <w:t>жение 1</w:t>
      </w:r>
    </w:p>
    <w:p w:rsidR="00D463DA" w:rsidRPr="00BE74FF" w:rsidRDefault="00D463DA" w:rsidP="00FE537C">
      <w:pPr>
        <w:tabs>
          <w:tab w:val="left" w:pos="0"/>
          <w:tab w:val="left" w:pos="72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BE74FF">
        <w:rPr>
          <w:rFonts w:eastAsia="Batang"/>
          <w:b/>
          <w:sz w:val="28"/>
          <w:szCs w:val="28"/>
          <w:lang w:eastAsia="ko-KR"/>
        </w:rPr>
        <w:t>Нормативно-правовое обеспечение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320"/>
        <w:gridCol w:w="5671"/>
      </w:tblGrid>
      <w:tr w:rsidR="00D463DA" w:rsidRPr="002804C1" w:rsidTr="009867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>№</w:t>
            </w:r>
          </w:p>
          <w:p w:rsidR="00D463DA" w:rsidRPr="002804C1" w:rsidRDefault="00D463DA" w:rsidP="00FE537C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>п/п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>Наименование нормативного правового акта                       (прилагается в электронн</w:t>
            </w:r>
            <w:r w:rsidR="00B5024E" w:rsidRPr="002804C1">
              <w:rPr>
                <w:color w:val="000000"/>
                <w:lang w:eastAsia="ru-RU"/>
              </w:rPr>
              <w:t>ом виде к заявке)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>Основные положения</w:t>
            </w:r>
          </w:p>
        </w:tc>
      </w:tr>
      <w:tr w:rsidR="00D463DA" w:rsidRPr="002804C1" w:rsidTr="009867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381A1D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Default="00D463DA" w:rsidP="00FE537C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 xml:space="preserve">Положение «О предметной неделе» </w:t>
            </w:r>
            <w:r w:rsidRPr="002804C1">
              <w:rPr>
                <w:lang w:eastAsia="ru-RU"/>
              </w:rPr>
              <w:t>от 03.09.2016 г № 66/4</w:t>
            </w:r>
          </w:p>
          <w:p w:rsidR="00B94F00" w:rsidRPr="002804C1" w:rsidRDefault="00B94F00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(Приложение 7)</w:t>
            </w:r>
          </w:p>
          <w:p w:rsidR="00D463DA" w:rsidRPr="002804C1" w:rsidRDefault="00D463DA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>Школьные предметные декады – это совокупная форма методической, учебной и внеклассной работы, представляющей собой комплекс взаимосвязанных мероприятий, направленных на развитие познавательного интереса, кругозора и творческих способностей обучающихся.</w:t>
            </w:r>
          </w:p>
        </w:tc>
      </w:tr>
      <w:tr w:rsidR="00D463DA" w:rsidRPr="002804C1" w:rsidTr="00986735">
        <w:trPr>
          <w:trHeight w:val="139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381A1D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Default="00D463DA" w:rsidP="00FE537C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 xml:space="preserve">Положение «О школьном методическом объединении» </w:t>
            </w:r>
            <w:r w:rsidRPr="002804C1">
              <w:rPr>
                <w:lang w:eastAsia="ru-RU"/>
              </w:rPr>
              <w:t>от 03.09.2016 г № 66/4</w:t>
            </w:r>
          </w:p>
          <w:p w:rsidR="00B94F00" w:rsidRPr="002804C1" w:rsidRDefault="00B94F00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(Приложение 3)</w:t>
            </w:r>
          </w:p>
          <w:p w:rsidR="00D463DA" w:rsidRPr="002804C1" w:rsidRDefault="00D463DA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D463DA" w:rsidRPr="002804C1" w:rsidRDefault="00D463DA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>Регламентирует деятельность школьного методического объединения (ШМО, которое является структурным подразделением методической службы образовательного учреждения, объединяющим учителей по предметам, образовательным областям, воспитательной работе</w:t>
            </w:r>
          </w:p>
        </w:tc>
      </w:tr>
      <w:tr w:rsidR="00D463DA" w:rsidRPr="002804C1" w:rsidTr="009867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381A1D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suppressAutoHyphens w:val="0"/>
              <w:jc w:val="both"/>
              <w:rPr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 xml:space="preserve">Положение о самообследовании в «МОУ Лучинская средняя школа» ЯМР </w:t>
            </w:r>
            <w:r w:rsidRPr="002804C1">
              <w:rPr>
                <w:lang w:eastAsia="ru-RU"/>
              </w:rPr>
              <w:t>от 03.09.2016 г № 66/4</w:t>
            </w:r>
          </w:p>
          <w:p w:rsidR="00D463DA" w:rsidRPr="002804C1" w:rsidRDefault="00B94F00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(Приложение 5)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suppressAutoHyphens w:val="0"/>
              <w:jc w:val="both"/>
              <w:rPr>
                <w:lang w:eastAsia="ru-RU"/>
              </w:rPr>
            </w:pPr>
            <w:r w:rsidRPr="002804C1">
              <w:rPr>
                <w:lang w:eastAsia="ru-RU"/>
              </w:rPr>
              <w:t xml:space="preserve">Целями проведения самообследования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самообследования. </w:t>
            </w:r>
            <w:r w:rsidRPr="002804C1">
              <w:rPr>
                <w:bCs/>
                <w:color w:val="000000"/>
                <w:lang w:eastAsia="ru-RU"/>
              </w:rPr>
              <w:t>Самообследование</w:t>
            </w:r>
            <w:r w:rsidRPr="002804C1">
              <w:rPr>
                <w:bCs/>
                <w:i/>
                <w:iCs/>
                <w:color w:val="000000"/>
                <w:lang w:eastAsia="ru-RU"/>
              </w:rPr>
              <w:t>  </w:t>
            </w:r>
            <w:r w:rsidRPr="002804C1">
              <w:rPr>
                <w:color w:val="000000"/>
                <w:lang w:eastAsia="ru-RU"/>
              </w:rPr>
              <w:t xml:space="preserve"> носит системный характер, направлено  на развитие образовательной среды и педагогического процесса</w:t>
            </w:r>
          </w:p>
        </w:tc>
      </w:tr>
      <w:tr w:rsidR="00D463DA" w:rsidRPr="002804C1" w:rsidTr="009867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381A1D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suppressAutoHyphens w:val="0"/>
              <w:jc w:val="both"/>
              <w:rPr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 xml:space="preserve">Положение о  системе оценки качества образования в МОУ «Лучинская средняя школа» ЯМР </w:t>
            </w:r>
            <w:r w:rsidRPr="002804C1">
              <w:rPr>
                <w:lang w:eastAsia="ru-RU"/>
              </w:rPr>
              <w:t>от 03.09.2016 г № 66/4</w:t>
            </w:r>
          </w:p>
          <w:p w:rsidR="00D463DA" w:rsidRPr="002804C1" w:rsidRDefault="00B94F00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(Приложение </w:t>
            </w:r>
            <w:r w:rsidR="002945B2">
              <w:rPr>
                <w:color w:val="000000"/>
                <w:lang w:eastAsia="ru-RU"/>
              </w:rPr>
              <w:t>8)</w:t>
            </w:r>
          </w:p>
          <w:p w:rsidR="00D463DA" w:rsidRPr="002804C1" w:rsidRDefault="00D463DA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>Определяет цели, задачи, принципы системы оценки качества образования в школе,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      </w:r>
          </w:p>
        </w:tc>
      </w:tr>
      <w:tr w:rsidR="00D463DA" w:rsidRPr="002804C1" w:rsidTr="009867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381A1D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suppressAutoHyphens w:val="0"/>
              <w:jc w:val="both"/>
              <w:rPr>
                <w:lang w:eastAsia="ru-RU"/>
              </w:rPr>
            </w:pPr>
            <w:r w:rsidRPr="002804C1">
              <w:rPr>
                <w:lang w:eastAsia="ru-RU"/>
              </w:rPr>
              <w:t>Положение  о показателях эффективности работников и стимулирующих выплатах</w:t>
            </w:r>
          </w:p>
          <w:p w:rsidR="00D463DA" w:rsidRDefault="00D463DA" w:rsidP="00FE537C">
            <w:pPr>
              <w:suppressAutoHyphens w:val="0"/>
              <w:jc w:val="both"/>
              <w:rPr>
                <w:lang w:eastAsia="ru-RU"/>
              </w:rPr>
            </w:pPr>
            <w:r w:rsidRPr="002804C1">
              <w:rPr>
                <w:lang w:eastAsia="ru-RU"/>
              </w:rPr>
              <w:t>в МОУ «Лучинская средняя школа Ярославского муниципальног</w:t>
            </w:r>
            <w:r w:rsidR="00986735" w:rsidRPr="002804C1">
              <w:rPr>
                <w:lang w:eastAsia="ru-RU"/>
              </w:rPr>
              <w:t>о района от 03.09.2016 г № 66/4</w:t>
            </w:r>
          </w:p>
          <w:p w:rsidR="002945B2" w:rsidRPr="002804C1" w:rsidRDefault="002945B2" w:rsidP="00FE537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(Приложение 6)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2804C1">
              <w:rPr>
                <w:lang w:eastAsia="ru-RU"/>
              </w:rPr>
              <w:t>Показатели эффективности и стимулирующие выплаты работникам школы вводится в целях усиления материальной заинтересованности работников школы в обеспечении результата деятельности школы.</w:t>
            </w:r>
          </w:p>
        </w:tc>
      </w:tr>
      <w:tr w:rsidR="00D463DA" w:rsidRPr="002804C1" w:rsidTr="009867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381A1D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Default="00D463DA" w:rsidP="00FE537C">
            <w:pPr>
              <w:suppressAutoHyphens w:val="0"/>
              <w:jc w:val="both"/>
              <w:rPr>
                <w:lang w:eastAsia="ru-RU"/>
              </w:rPr>
            </w:pPr>
            <w:r w:rsidRPr="002804C1">
              <w:rPr>
                <w:color w:val="000000"/>
                <w:lang w:eastAsia="ru-RU"/>
              </w:rPr>
              <w:t>Положение о методическом совете в МОУ «Лучинская средняя школа» ЯМР</w:t>
            </w:r>
            <w:r w:rsidRPr="002804C1">
              <w:rPr>
                <w:lang w:eastAsia="ru-RU"/>
              </w:rPr>
              <w:t xml:space="preserve"> от 03.09.2016 г № 66/4</w:t>
            </w:r>
          </w:p>
          <w:p w:rsidR="00D463DA" w:rsidRPr="002804C1" w:rsidRDefault="00B94F00" w:rsidP="00B807EE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(Приложение 2)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DA" w:rsidRPr="002804C1" w:rsidRDefault="00D463DA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 w:rsidRPr="002804C1">
              <w:rPr>
                <w:lang w:eastAsia="ru-RU"/>
              </w:rPr>
              <w:t>Методический совет  школы является основным структурным  подразделением  методической службы  школы, обеспечивающим сопровождение  учебно-воспитательной, методической, инновационной работы в школе</w:t>
            </w:r>
          </w:p>
        </w:tc>
      </w:tr>
      <w:tr w:rsidR="002945B2" w:rsidRPr="002804C1" w:rsidTr="0098673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2" w:rsidRDefault="002945B2" w:rsidP="00FE537C">
            <w:pPr>
              <w:widowControl w:val="0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2" w:rsidRPr="002804C1" w:rsidRDefault="00B807EE" w:rsidP="00FE537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807EE">
              <w:rPr>
                <w:color w:val="000000"/>
                <w:lang w:eastAsia="ru-RU"/>
              </w:rPr>
              <w:t>Положение об инновационной деятельности педагогических работников</w:t>
            </w:r>
            <w:r w:rsidR="00715436">
              <w:rPr>
                <w:color w:val="000000"/>
                <w:lang w:eastAsia="ru-RU"/>
              </w:rPr>
              <w:t xml:space="preserve"> </w:t>
            </w:r>
            <w:r w:rsidR="00715436" w:rsidRPr="002804C1">
              <w:rPr>
                <w:lang w:eastAsia="ru-RU"/>
              </w:rPr>
              <w:t>от 03.09.2016 г № 66/4</w:t>
            </w:r>
            <w:bookmarkStart w:id="0" w:name="_GoBack"/>
            <w:bookmarkEnd w:id="0"/>
            <w:r w:rsidRPr="00B807EE">
              <w:rPr>
                <w:color w:val="000000"/>
                <w:lang w:eastAsia="ru-RU"/>
              </w:rPr>
              <w:t xml:space="preserve"> (Приложение 4).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B2" w:rsidRPr="002804C1" w:rsidRDefault="00B807EE" w:rsidP="00BB1EAC">
            <w:pPr>
              <w:widowControl w:val="0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нновационной площадкой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является</w:t>
            </w:r>
            <w:r>
              <w:rPr>
                <w:lang w:eastAsia="ru-RU"/>
              </w:rPr>
              <w:t xml:space="preserve"> </w:t>
            </w:r>
            <w:r w:rsidR="00BB1EAC">
              <w:rPr>
                <w:lang w:eastAsia="ru-RU"/>
              </w:rPr>
              <w:t>организация,</w:t>
            </w:r>
            <w:r>
              <w:rPr>
                <w:lang w:eastAsia="ru-RU"/>
              </w:rPr>
              <w:t xml:space="preserve"> реализующая образовательную инициативу</w:t>
            </w:r>
            <w:r>
              <w:rPr>
                <w:lang w:eastAsia="ru-RU"/>
              </w:rPr>
              <w:t xml:space="preserve">, </w:t>
            </w:r>
            <w:r w:rsidR="00BB1EAC">
              <w:rPr>
                <w:lang w:eastAsia="ru-RU"/>
              </w:rPr>
              <w:t>т.е. подразумевающую деятельность,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направленную на</w:t>
            </w:r>
            <w:r>
              <w:rPr>
                <w:lang w:eastAsia="ru-RU"/>
              </w:rPr>
              <w:t xml:space="preserve"> новое содержание, методы, формы организации образовательного</w:t>
            </w:r>
            <w:r w:rsidR="00BB1EAC">
              <w:rPr>
                <w:lang w:eastAsia="ru-RU"/>
              </w:rPr>
              <w:t xml:space="preserve"> </w:t>
            </w:r>
            <w:r w:rsidR="00BB1EAC">
              <w:rPr>
                <w:lang w:eastAsia="ru-RU"/>
              </w:rPr>
              <w:t>процесса и адекватные им системы управления.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2804C1" w:rsidRDefault="002804C1" w:rsidP="00BB1EAC">
      <w:pPr>
        <w:snapToGrid w:val="0"/>
        <w:rPr>
          <w:bCs/>
          <w:iCs/>
          <w:sz w:val="28"/>
          <w:szCs w:val="28"/>
        </w:rPr>
      </w:pPr>
    </w:p>
    <w:sectPr w:rsidR="002804C1" w:rsidSect="00BB1EAC">
      <w:pgSz w:w="11906" w:h="16838" w:code="9"/>
      <w:pgMar w:top="1134" w:right="567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2B" w:rsidRDefault="0020132B" w:rsidP="00C81D46">
      <w:r>
        <w:separator/>
      </w:r>
    </w:p>
  </w:endnote>
  <w:endnote w:type="continuationSeparator" w:id="0">
    <w:p w:rsidR="0020132B" w:rsidRDefault="0020132B" w:rsidP="00C8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2B" w:rsidRDefault="0020132B" w:rsidP="00C81D46">
      <w:r>
        <w:separator/>
      </w:r>
    </w:p>
  </w:footnote>
  <w:footnote w:type="continuationSeparator" w:id="0">
    <w:p w:rsidR="0020132B" w:rsidRDefault="0020132B" w:rsidP="00C8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</w:lvl>
  </w:abstractNum>
  <w:abstractNum w:abstractNumId="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6C14418"/>
    <w:multiLevelType w:val="hybridMultilevel"/>
    <w:tmpl w:val="9F1EBFAC"/>
    <w:lvl w:ilvl="0" w:tplc="D250D0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22E5E"/>
    <w:multiLevelType w:val="hybridMultilevel"/>
    <w:tmpl w:val="145096D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5446B"/>
    <w:multiLevelType w:val="hybridMultilevel"/>
    <w:tmpl w:val="55900FF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6D2390"/>
    <w:multiLevelType w:val="hybridMultilevel"/>
    <w:tmpl w:val="3DAE91F0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0890C65"/>
    <w:multiLevelType w:val="multilevel"/>
    <w:tmpl w:val="4E86C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245668"/>
    <w:multiLevelType w:val="hybridMultilevel"/>
    <w:tmpl w:val="285237F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43670"/>
    <w:multiLevelType w:val="multilevel"/>
    <w:tmpl w:val="0ECA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1157B7"/>
    <w:multiLevelType w:val="hybridMultilevel"/>
    <w:tmpl w:val="BC84C3F4"/>
    <w:lvl w:ilvl="0" w:tplc="89BC8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E670D"/>
    <w:multiLevelType w:val="hybridMultilevel"/>
    <w:tmpl w:val="5908E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B7F8B"/>
    <w:multiLevelType w:val="hybridMultilevel"/>
    <w:tmpl w:val="AFC0D5F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DC2C77"/>
    <w:multiLevelType w:val="multilevel"/>
    <w:tmpl w:val="3502EA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EE0CC4"/>
    <w:multiLevelType w:val="hybridMultilevel"/>
    <w:tmpl w:val="E326C9B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B196C"/>
    <w:multiLevelType w:val="hybridMultilevel"/>
    <w:tmpl w:val="DFD23EB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80C57"/>
    <w:multiLevelType w:val="hybridMultilevel"/>
    <w:tmpl w:val="3A1EDC3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54B48"/>
    <w:multiLevelType w:val="hybridMultilevel"/>
    <w:tmpl w:val="00E0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D785B"/>
    <w:multiLevelType w:val="multilevel"/>
    <w:tmpl w:val="17B27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C65F7C"/>
    <w:multiLevelType w:val="hybridMultilevel"/>
    <w:tmpl w:val="D5F82BE0"/>
    <w:lvl w:ilvl="0" w:tplc="89BC87C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422B359F"/>
    <w:multiLevelType w:val="hybridMultilevel"/>
    <w:tmpl w:val="2042028A"/>
    <w:lvl w:ilvl="0" w:tplc="7B421512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777E16"/>
    <w:multiLevelType w:val="hybridMultilevel"/>
    <w:tmpl w:val="AB905AA6"/>
    <w:lvl w:ilvl="0" w:tplc="C47E8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BD726F"/>
    <w:multiLevelType w:val="singleLevel"/>
    <w:tmpl w:val="6598F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46F31C61"/>
    <w:multiLevelType w:val="multilevel"/>
    <w:tmpl w:val="D92638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444487"/>
    <w:multiLevelType w:val="hybridMultilevel"/>
    <w:tmpl w:val="664838A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D2AE0"/>
    <w:multiLevelType w:val="hybridMultilevel"/>
    <w:tmpl w:val="1CFA07B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B15A0"/>
    <w:multiLevelType w:val="hybridMultilevel"/>
    <w:tmpl w:val="7B1C53C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1665A"/>
    <w:multiLevelType w:val="hybridMultilevel"/>
    <w:tmpl w:val="E166CB0E"/>
    <w:lvl w:ilvl="0" w:tplc="837ED8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A30EA"/>
    <w:multiLevelType w:val="hybridMultilevel"/>
    <w:tmpl w:val="8E028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67FA2"/>
    <w:multiLevelType w:val="hybridMultilevel"/>
    <w:tmpl w:val="7D8A825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0A18DF"/>
    <w:multiLevelType w:val="hybridMultilevel"/>
    <w:tmpl w:val="BBF63F0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D33746"/>
    <w:multiLevelType w:val="hybridMultilevel"/>
    <w:tmpl w:val="4BC0724E"/>
    <w:lvl w:ilvl="0" w:tplc="89BC8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F3466"/>
    <w:multiLevelType w:val="hybridMultilevel"/>
    <w:tmpl w:val="9AD4212A"/>
    <w:lvl w:ilvl="0" w:tplc="C6948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8667D"/>
    <w:multiLevelType w:val="multilevel"/>
    <w:tmpl w:val="9B20C1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E2972CE"/>
    <w:multiLevelType w:val="hybridMultilevel"/>
    <w:tmpl w:val="3BE0792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46E32"/>
    <w:multiLevelType w:val="hybridMultilevel"/>
    <w:tmpl w:val="6980CF2A"/>
    <w:lvl w:ilvl="0" w:tplc="89BC87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9"/>
  </w:num>
  <w:num w:numId="4">
    <w:abstractNumId w:val="6"/>
  </w:num>
  <w:num w:numId="5">
    <w:abstractNumId w:val="12"/>
  </w:num>
  <w:num w:numId="6">
    <w:abstractNumId w:val="41"/>
  </w:num>
  <w:num w:numId="7">
    <w:abstractNumId w:val="23"/>
  </w:num>
  <w:num w:numId="8">
    <w:abstractNumId w:val="31"/>
  </w:num>
  <w:num w:numId="9">
    <w:abstractNumId w:val="21"/>
  </w:num>
  <w:num w:numId="10">
    <w:abstractNumId w:val="15"/>
  </w:num>
  <w:num w:numId="11">
    <w:abstractNumId w:val="39"/>
  </w:num>
  <w:num w:numId="12">
    <w:abstractNumId w:val="36"/>
  </w:num>
  <w:num w:numId="13">
    <w:abstractNumId w:val="29"/>
    <w:lvlOverride w:ilvl="0">
      <w:startOverride w:val="1"/>
    </w:lvlOverride>
  </w:num>
  <w:num w:numId="14">
    <w:abstractNumId w:val="40"/>
  </w:num>
  <w:num w:numId="15">
    <w:abstractNumId w:val="20"/>
  </w:num>
  <w:num w:numId="16">
    <w:abstractNumId w:val="3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3"/>
  </w:num>
  <w:num w:numId="20">
    <w:abstractNumId w:val="35"/>
  </w:num>
  <w:num w:numId="21">
    <w:abstractNumId w:val="10"/>
  </w:num>
  <w:num w:numId="22">
    <w:abstractNumId w:val="27"/>
  </w:num>
  <w:num w:numId="23">
    <w:abstractNumId w:val="32"/>
  </w:num>
  <w:num w:numId="24">
    <w:abstractNumId w:val="37"/>
  </w:num>
  <w:num w:numId="25">
    <w:abstractNumId w:val="16"/>
  </w:num>
  <w:num w:numId="26">
    <w:abstractNumId w:val="25"/>
  </w:num>
  <w:num w:numId="27">
    <w:abstractNumId w:val="14"/>
  </w:num>
  <w:num w:numId="28">
    <w:abstractNumId w:val="18"/>
  </w:num>
  <w:num w:numId="29">
    <w:abstractNumId w:val="11"/>
  </w:num>
  <w:num w:numId="30">
    <w:abstractNumId w:val="33"/>
  </w:num>
  <w:num w:numId="31">
    <w:abstractNumId w:val="22"/>
  </w:num>
  <w:num w:numId="32">
    <w:abstractNumId w:val="24"/>
  </w:num>
  <w:num w:numId="33">
    <w:abstractNumId w:val="42"/>
  </w:num>
  <w:num w:numId="34">
    <w:abstractNumId w:val="17"/>
  </w:num>
  <w:num w:numId="35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406"/>
    <w:rsid w:val="000063D4"/>
    <w:rsid w:val="000111D2"/>
    <w:rsid w:val="00014076"/>
    <w:rsid w:val="0001730A"/>
    <w:rsid w:val="00035E06"/>
    <w:rsid w:val="00040A9C"/>
    <w:rsid w:val="0005486D"/>
    <w:rsid w:val="00061461"/>
    <w:rsid w:val="000741F4"/>
    <w:rsid w:val="00074E12"/>
    <w:rsid w:val="00090CA5"/>
    <w:rsid w:val="000C468E"/>
    <w:rsid w:val="000C51FE"/>
    <w:rsid w:val="000D1816"/>
    <w:rsid w:val="000E1AD5"/>
    <w:rsid w:val="000E1D57"/>
    <w:rsid w:val="000E3CC6"/>
    <w:rsid w:val="000F4462"/>
    <w:rsid w:val="000F6582"/>
    <w:rsid w:val="001679C8"/>
    <w:rsid w:val="00174F47"/>
    <w:rsid w:val="001760C4"/>
    <w:rsid w:val="0017672E"/>
    <w:rsid w:val="00190E32"/>
    <w:rsid w:val="00192BE1"/>
    <w:rsid w:val="00193458"/>
    <w:rsid w:val="0019677E"/>
    <w:rsid w:val="001D0306"/>
    <w:rsid w:val="001D7D47"/>
    <w:rsid w:val="001F35AA"/>
    <w:rsid w:val="0020132B"/>
    <w:rsid w:val="002109F4"/>
    <w:rsid w:val="002135E3"/>
    <w:rsid w:val="00220BAD"/>
    <w:rsid w:val="00236337"/>
    <w:rsid w:val="00260AFC"/>
    <w:rsid w:val="002804C1"/>
    <w:rsid w:val="002945B2"/>
    <w:rsid w:val="002975EE"/>
    <w:rsid w:val="002B6D95"/>
    <w:rsid w:val="002D3855"/>
    <w:rsid w:val="002E5758"/>
    <w:rsid w:val="00300E3D"/>
    <w:rsid w:val="003234F9"/>
    <w:rsid w:val="00335A22"/>
    <w:rsid w:val="00336BF0"/>
    <w:rsid w:val="00375D97"/>
    <w:rsid w:val="00381A1D"/>
    <w:rsid w:val="003933F4"/>
    <w:rsid w:val="00396D8D"/>
    <w:rsid w:val="003A1528"/>
    <w:rsid w:val="003A2633"/>
    <w:rsid w:val="003A51EC"/>
    <w:rsid w:val="003B478F"/>
    <w:rsid w:val="003D2DC9"/>
    <w:rsid w:val="003E20E2"/>
    <w:rsid w:val="003E56CC"/>
    <w:rsid w:val="003E6D6D"/>
    <w:rsid w:val="003E700F"/>
    <w:rsid w:val="00412E2A"/>
    <w:rsid w:val="00422B16"/>
    <w:rsid w:val="00422CE8"/>
    <w:rsid w:val="00424E81"/>
    <w:rsid w:val="004514D0"/>
    <w:rsid w:val="00454FA6"/>
    <w:rsid w:val="004720E4"/>
    <w:rsid w:val="00472CEC"/>
    <w:rsid w:val="00473095"/>
    <w:rsid w:val="00477028"/>
    <w:rsid w:val="00486EB0"/>
    <w:rsid w:val="00495754"/>
    <w:rsid w:val="004A31ED"/>
    <w:rsid w:val="004A5314"/>
    <w:rsid w:val="004A5A16"/>
    <w:rsid w:val="004C17E9"/>
    <w:rsid w:val="004E79AA"/>
    <w:rsid w:val="004F3B11"/>
    <w:rsid w:val="004F51C0"/>
    <w:rsid w:val="0050687F"/>
    <w:rsid w:val="00525588"/>
    <w:rsid w:val="00534D5A"/>
    <w:rsid w:val="00535B67"/>
    <w:rsid w:val="0053675A"/>
    <w:rsid w:val="005450C7"/>
    <w:rsid w:val="00550361"/>
    <w:rsid w:val="00553905"/>
    <w:rsid w:val="00554FAA"/>
    <w:rsid w:val="0055556A"/>
    <w:rsid w:val="00562FD0"/>
    <w:rsid w:val="00564777"/>
    <w:rsid w:val="00571284"/>
    <w:rsid w:val="0058302F"/>
    <w:rsid w:val="0058439C"/>
    <w:rsid w:val="00596E25"/>
    <w:rsid w:val="005A60CC"/>
    <w:rsid w:val="005B041B"/>
    <w:rsid w:val="005B0C49"/>
    <w:rsid w:val="005C6760"/>
    <w:rsid w:val="005D3F25"/>
    <w:rsid w:val="005E11B7"/>
    <w:rsid w:val="005F7AA1"/>
    <w:rsid w:val="00600332"/>
    <w:rsid w:val="00600FC1"/>
    <w:rsid w:val="00602270"/>
    <w:rsid w:val="00603BE4"/>
    <w:rsid w:val="00615E93"/>
    <w:rsid w:val="00626D6D"/>
    <w:rsid w:val="0062737C"/>
    <w:rsid w:val="00653013"/>
    <w:rsid w:val="0066659F"/>
    <w:rsid w:val="0066755C"/>
    <w:rsid w:val="00674202"/>
    <w:rsid w:val="00677508"/>
    <w:rsid w:val="00697B39"/>
    <w:rsid w:val="006A4EA0"/>
    <w:rsid w:val="006A5F70"/>
    <w:rsid w:val="006B08BF"/>
    <w:rsid w:val="006B356F"/>
    <w:rsid w:val="006C0769"/>
    <w:rsid w:val="006C5F98"/>
    <w:rsid w:val="006C64CF"/>
    <w:rsid w:val="006D3A68"/>
    <w:rsid w:val="006D65A2"/>
    <w:rsid w:val="006F2962"/>
    <w:rsid w:val="006F524A"/>
    <w:rsid w:val="00715436"/>
    <w:rsid w:val="00717F1E"/>
    <w:rsid w:val="007277D0"/>
    <w:rsid w:val="00732581"/>
    <w:rsid w:val="0074390E"/>
    <w:rsid w:val="007441E1"/>
    <w:rsid w:val="007444B4"/>
    <w:rsid w:val="007461CB"/>
    <w:rsid w:val="007515F0"/>
    <w:rsid w:val="00752D46"/>
    <w:rsid w:val="00753F9F"/>
    <w:rsid w:val="00786725"/>
    <w:rsid w:val="007A5F9D"/>
    <w:rsid w:val="007B7D24"/>
    <w:rsid w:val="007C1817"/>
    <w:rsid w:val="007C18B7"/>
    <w:rsid w:val="007C6B6E"/>
    <w:rsid w:val="007D0700"/>
    <w:rsid w:val="007D506E"/>
    <w:rsid w:val="007E0D8A"/>
    <w:rsid w:val="0080290F"/>
    <w:rsid w:val="00824F72"/>
    <w:rsid w:val="00826AB0"/>
    <w:rsid w:val="00852C88"/>
    <w:rsid w:val="00872946"/>
    <w:rsid w:val="00872E9C"/>
    <w:rsid w:val="00873841"/>
    <w:rsid w:val="00885B38"/>
    <w:rsid w:val="008A19D6"/>
    <w:rsid w:val="008C237F"/>
    <w:rsid w:val="008C55F2"/>
    <w:rsid w:val="008E50D9"/>
    <w:rsid w:val="0090163E"/>
    <w:rsid w:val="00902826"/>
    <w:rsid w:val="009252A1"/>
    <w:rsid w:val="00926458"/>
    <w:rsid w:val="00931E99"/>
    <w:rsid w:val="009336E6"/>
    <w:rsid w:val="009376F0"/>
    <w:rsid w:val="00943340"/>
    <w:rsid w:val="00946A7C"/>
    <w:rsid w:val="0095034E"/>
    <w:rsid w:val="009608C0"/>
    <w:rsid w:val="00964632"/>
    <w:rsid w:val="00977A86"/>
    <w:rsid w:val="00980403"/>
    <w:rsid w:val="0098056F"/>
    <w:rsid w:val="00984BDA"/>
    <w:rsid w:val="00986735"/>
    <w:rsid w:val="00996185"/>
    <w:rsid w:val="0099767E"/>
    <w:rsid w:val="0099776F"/>
    <w:rsid w:val="009B1B84"/>
    <w:rsid w:val="009B7EBD"/>
    <w:rsid w:val="009C3544"/>
    <w:rsid w:val="009C51B2"/>
    <w:rsid w:val="009C6A4F"/>
    <w:rsid w:val="009D4636"/>
    <w:rsid w:val="009D4B10"/>
    <w:rsid w:val="009E048D"/>
    <w:rsid w:val="009E56B7"/>
    <w:rsid w:val="00A02554"/>
    <w:rsid w:val="00A03475"/>
    <w:rsid w:val="00A04C0B"/>
    <w:rsid w:val="00A07B7F"/>
    <w:rsid w:val="00A252D1"/>
    <w:rsid w:val="00A270BA"/>
    <w:rsid w:val="00A3363F"/>
    <w:rsid w:val="00A40E20"/>
    <w:rsid w:val="00A42D19"/>
    <w:rsid w:val="00A434EA"/>
    <w:rsid w:val="00A47718"/>
    <w:rsid w:val="00A64160"/>
    <w:rsid w:val="00A644D8"/>
    <w:rsid w:val="00A658C9"/>
    <w:rsid w:val="00A67559"/>
    <w:rsid w:val="00A82570"/>
    <w:rsid w:val="00A84A76"/>
    <w:rsid w:val="00A86D7D"/>
    <w:rsid w:val="00A96815"/>
    <w:rsid w:val="00AA10A9"/>
    <w:rsid w:val="00AA1757"/>
    <w:rsid w:val="00AA223D"/>
    <w:rsid w:val="00AA4BB3"/>
    <w:rsid w:val="00AB7331"/>
    <w:rsid w:val="00AC04AE"/>
    <w:rsid w:val="00AC1212"/>
    <w:rsid w:val="00AC7E69"/>
    <w:rsid w:val="00AD2E78"/>
    <w:rsid w:val="00AE1749"/>
    <w:rsid w:val="00B204EB"/>
    <w:rsid w:val="00B3475C"/>
    <w:rsid w:val="00B459F8"/>
    <w:rsid w:val="00B471E7"/>
    <w:rsid w:val="00B5024E"/>
    <w:rsid w:val="00B65BDF"/>
    <w:rsid w:val="00B72456"/>
    <w:rsid w:val="00B735D9"/>
    <w:rsid w:val="00B7436A"/>
    <w:rsid w:val="00B807EE"/>
    <w:rsid w:val="00B94F00"/>
    <w:rsid w:val="00BA5E7A"/>
    <w:rsid w:val="00BA6B50"/>
    <w:rsid w:val="00BB106E"/>
    <w:rsid w:val="00BB1EAC"/>
    <w:rsid w:val="00BB7A58"/>
    <w:rsid w:val="00BC4C9A"/>
    <w:rsid w:val="00BD4B58"/>
    <w:rsid w:val="00BD602D"/>
    <w:rsid w:val="00BE74FF"/>
    <w:rsid w:val="00BF2C9C"/>
    <w:rsid w:val="00C0639E"/>
    <w:rsid w:val="00C14FC9"/>
    <w:rsid w:val="00C23E77"/>
    <w:rsid w:val="00C35396"/>
    <w:rsid w:val="00C4162D"/>
    <w:rsid w:val="00C43B99"/>
    <w:rsid w:val="00C57048"/>
    <w:rsid w:val="00C716CF"/>
    <w:rsid w:val="00C737C7"/>
    <w:rsid w:val="00C81D46"/>
    <w:rsid w:val="00CB342A"/>
    <w:rsid w:val="00CB5815"/>
    <w:rsid w:val="00CC1DE6"/>
    <w:rsid w:val="00CD0406"/>
    <w:rsid w:val="00CD58D5"/>
    <w:rsid w:val="00CE0D18"/>
    <w:rsid w:val="00CE1086"/>
    <w:rsid w:val="00D1697A"/>
    <w:rsid w:val="00D21F4E"/>
    <w:rsid w:val="00D22D96"/>
    <w:rsid w:val="00D348EF"/>
    <w:rsid w:val="00D35EEF"/>
    <w:rsid w:val="00D463DA"/>
    <w:rsid w:val="00D50764"/>
    <w:rsid w:val="00D519E0"/>
    <w:rsid w:val="00D54FE4"/>
    <w:rsid w:val="00D64A95"/>
    <w:rsid w:val="00D709BE"/>
    <w:rsid w:val="00D72008"/>
    <w:rsid w:val="00D83177"/>
    <w:rsid w:val="00DB3ACE"/>
    <w:rsid w:val="00DB6DA3"/>
    <w:rsid w:val="00DC2ED1"/>
    <w:rsid w:val="00DC3E16"/>
    <w:rsid w:val="00DD1D4B"/>
    <w:rsid w:val="00DE66C3"/>
    <w:rsid w:val="00E04CBA"/>
    <w:rsid w:val="00E075D4"/>
    <w:rsid w:val="00E13557"/>
    <w:rsid w:val="00E167DC"/>
    <w:rsid w:val="00E207C1"/>
    <w:rsid w:val="00E21DD1"/>
    <w:rsid w:val="00E232C4"/>
    <w:rsid w:val="00E51387"/>
    <w:rsid w:val="00E64C98"/>
    <w:rsid w:val="00E66193"/>
    <w:rsid w:val="00E84594"/>
    <w:rsid w:val="00E92644"/>
    <w:rsid w:val="00E93127"/>
    <w:rsid w:val="00E95463"/>
    <w:rsid w:val="00ED4ECD"/>
    <w:rsid w:val="00ED5473"/>
    <w:rsid w:val="00EF139E"/>
    <w:rsid w:val="00EF7FDA"/>
    <w:rsid w:val="00F038C7"/>
    <w:rsid w:val="00F04E6B"/>
    <w:rsid w:val="00F13DBB"/>
    <w:rsid w:val="00F20B5C"/>
    <w:rsid w:val="00F272BB"/>
    <w:rsid w:val="00F36C85"/>
    <w:rsid w:val="00F40071"/>
    <w:rsid w:val="00F41B22"/>
    <w:rsid w:val="00F44600"/>
    <w:rsid w:val="00F4785E"/>
    <w:rsid w:val="00F661A3"/>
    <w:rsid w:val="00F676DF"/>
    <w:rsid w:val="00F75649"/>
    <w:rsid w:val="00F76473"/>
    <w:rsid w:val="00FA3A72"/>
    <w:rsid w:val="00FA422E"/>
    <w:rsid w:val="00FA697E"/>
    <w:rsid w:val="00FD000A"/>
    <w:rsid w:val="00FD2FC3"/>
    <w:rsid w:val="00FE0F03"/>
    <w:rsid w:val="00FE2C6D"/>
    <w:rsid w:val="00FE537C"/>
    <w:rsid w:val="00FE631D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3C23"/>
  <w15:docId w15:val="{B1DC6FE6-8370-43F9-ABAC-7B42DD77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2946"/>
    <w:pPr>
      <w:keepNext/>
      <w:widowControl w:val="0"/>
      <w:suppressAutoHyphens w:val="0"/>
      <w:snapToGrid w:val="0"/>
      <w:ind w:left="3440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40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qFormat/>
    <w:rsid w:val="00CD040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CD04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CD0406"/>
    <w:rPr>
      <w:i/>
      <w:iCs/>
    </w:rPr>
  </w:style>
  <w:style w:type="character" w:styleId="a6">
    <w:name w:val="Hyperlink"/>
    <w:basedOn w:val="a0"/>
    <w:uiPriority w:val="99"/>
    <w:unhideWhenUsed/>
    <w:rsid w:val="00BA5E7A"/>
    <w:rPr>
      <w:color w:val="0000FF" w:themeColor="hyperlink"/>
      <w:u w:val="single"/>
    </w:rPr>
  </w:style>
  <w:style w:type="paragraph" w:styleId="a7">
    <w:name w:val="No Spacing"/>
    <w:uiPriority w:val="1"/>
    <w:qFormat/>
    <w:rsid w:val="00E9264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C4162D"/>
    <w:pPr>
      <w:suppressAutoHyphens w:val="0"/>
      <w:autoSpaceDE w:val="0"/>
      <w:autoSpaceDN w:val="0"/>
      <w:spacing w:line="360" w:lineRule="auto"/>
    </w:pPr>
    <w:rPr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C416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15E93"/>
  </w:style>
  <w:style w:type="character" w:styleId="aa">
    <w:name w:val="Strong"/>
    <w:basedOn w:val="a0"/>
    <w:uiPriority w:val="22"/>
    <w:qFormat/>
    <w:rsid w:val="00C0639E"/>
    <w:rPr>
      <w:b/>
      <w:bCs/>
    </w:rPr>
  </w:style>
  <w:style w:type="paragraph" w:styleId="ab">
    <w:name w:val="Title"/>
    <w:basedOn w:val="a"/>
    <w:next w:val="ac"/>
    <w:link w:val="ad"/>
    <w:qFormat/>
    <w:rsid w:val="002109F4"/>
    <w:pPr>
      <w:jc w:val="center"/>
    </w:pPr>
    <w:rPr>
      <w:sz w:val="32"/>
      <w:szCs w:val="20"/>
    </w:rPr>
  </w:style>
  <w:style w:type="character" w:customStyle="1" w:styleId="ad">
    <w:name w:val="Заголовок Знак"/>
    <w:basedOn w:val="a0"/>
    <w:link w:val="ab"/>
    <w:rsid w:val="002109F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10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210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C81D4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81D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C81D4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8C23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37F"/>
    <w:rPr>
      <w:rFonts w:ascii="Tahoma" w:eastAsia="Times New Roman" w:hAnsi="Tahoma" w:cs="Tahoma"/>
      <w:sz w:val="16"/>
      <w:szCs w:val="16"/>
      <w:lang w:eastAsia="ar-SA"/>
    </w:rPr>
  </w:style>
  <w:style w:type="table" w:styleId="af4">
    <w:name w:val="Table Grid"/>
    <w:basedOn w:val="a1"/>
    <w:uiPriority w:val="59"/>
    <w:rsid w:val="00BF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9C3544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26A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6A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7294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2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koncept.ru/2014/6432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luch.ru/archive/26/28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fets.ieee.org/russian/depository/v10_i4/html/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72D0-67C0-4D01-B309-3C086D8C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HP</cp:lastModifiedBy>
  <cp:revision>6</cp:revision>
  <cp:lastPrinted>2018-02-27T06:19:00Z</cp:lastPrinted>
  <dcterms:created xsi:type="dcterms:W3CDTF">2018-02-26T07:24:00Z</dcterms:created>
  <dcterms:modified xsi:type="dcterms:W3CDTF">2018-02-27T07:06:00Z</dcterms:modified>
</cp:coreProperties>
</file>