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51" w:rsidRDefault="005F6951" w:rsidP="005F69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Елена\Рабочий стол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51" w:rsidRDefault="005F6951" w:rsidP="005F695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F6951" w:rsidRDefault="005F6951" w:rsidP="005F695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F6951" w:rsidRDefault="005F6951" w:rsidP="005F695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F6951" w:rsidRDefault="005F6951" w:rsidP="005F695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86578" w:rsidRDefault="00886578" w:rsidP="005F69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4D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86578" w:rsidRPr="008D2BA4" w:rsidRDefault="00886578" w:rsidP="005F6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77D" w:rsidRDefault="00C7377D" w:rsidP="00520DAD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</w:t>
      </w:r>
      <w:r>
        <w:rPr>
          <w:rStyle w:val="c0"/>
          <w:b/>
          <w:bCs/>
          <w:color w:val="000000"/>
        </w:rPr>
        <w:t>Актуальность программы.</w:t>
      </w:r>
    </w:p>
    <w:p w:rsidR="00C7377D" w:rsidRDefault="00C7377D" w:rsidP="00520DA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        Данная программа дает общее представление, как сделать наши печатные и медиапродукты приемлемыми с точки зрения технических требований, а значит и более привлекательными на вид. В данной программе собран материал, которого достаточно для получения общего представления о предмете и создания </w:t>
      </w:r>
      <w:proofErr w:type="spellStart"/>
      <w:r>
        <w:rPr>
          <w:rStyle w:val="c0"/>
          <w:color w:val="000000"/>
        </w:rPr>
        <w:t>медиапродукции</w:t>
      </w:r>
      <w:proofErr w:type="spellEnd"/>
      <w:r>
        <w:rPr>
          <w:rStyle w:val="c0"/>
          <w:color w:val="000000"/>
        </w:rPr>
        <w:t xml:space="preserve">. Обучение построено таким образом, что последовательно освещаются все стадии подготовки: от замысла до получения оригинал-макета. 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ученик мог бы выполнить индивидуальную творческую или конструкторскую работу и принять участие в работе группы. Необходимо развивать интерес к этой профессиональной сфере у учащихся школы, потому что ребенок может продемонстрировать свои умения, свое дарование, наглядно продемонстрировать результат. Кроме того, необходимо развивать мотивацию к профессии </w:t>
      </w:r>
      <w:r w:rsidR="00937951">
        <w:rPr>
          <w:rStyle w:val="c0"/>
          <w:color w:val="000000"/>
        </w:rPr>
        <w:t>журналиста</w:t>
      </w:r>
      <w:r>
        <w:rPr>
          <w:rStyle w:val="c0"/>
          <w:color w:val="000000"/>
        </w:rPr>
        <w:t>, так как дело, которым учащиеся будут заниматься, значимо и для других, представляет интерес для окружающих.</w:t>
      </w:r>
      <w:r w:rsidR="00800538">
        <w:rPr>
          <w:rStyle w:val="c0"/>
          <w:color w:val="000000"/>
        </w:rPr>
        <w:t xml:space="preserve"> </w:t>
      </w:r>
      <w:r w:rsidR="00800538">
        <w:rPr>
          <w:color w:val="000000"/>
          <w:shd w:val="clear" w:color="auto" w:fill="FFFFFF"/>
        </w:rPr>
        <w:t> Занятия в кружке журналистики развивают фантазию, память, психологические навыки, коммуникабельность, умение ориентироваться в любой ситуации, повышают грамотность. Кроме теоретических лекций, практических заданий на занятиях будут проводиться интересные журналистские тренинги.</w:t>
      </w:r>
    </w:p>
    <w:p w:rsidR="00937951" w:rsidRPr="00937951" w:rsidRDefault="00937951" w:rsidP="00520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951">
        <w:rPr>
          <w:rFonts w:ascii="Times New Roman" w:hAnsi="Times New Roman" w:cs="Times New Roman"/>
          <w:b/>
          <w:sz w:val="24"/>
          <w:szCs w:val="24"/>
        </w:rPr>
        <w:t>Направленность программы.</w:t>
      </w:r>
      <w:r w:rsidRPr="00937951">
        <w:rPr>
          <w:rFonts w:ascii="Times New Roman" w:hAnsi="Times New Roman" w:cs="Times New Roman"/>
          <w:sz w:val="24"/>
          <w:szCs w:val="24"/>
        </w:rPr>
        <w:t xml:space="preserve">  Рабочая программа «Школа юного журналиста»  реализует  социально</w:t>
      </w:r>
      <w:proofErr w:type="gramStart"/>
      <w:r w:rsidRPr="00937951">
        <w:rPr>
          <w:rFonts w:ascii="Times New Roman" w:hAnsi="Times New Roman" w:cs="Times New Roman"/>
          <w:sz w:val="24"/>
          <w:szCs w:val="24"/>
        </w:rPr>
        <w:t>е</w:t>
      </w:r>
      <w:r w:rsidR="005F69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6951">
        <w:rPr>
          <w:rFonts w:ascii="Times New Roman" w:hAnsi="Times New Roman" w:cs="Times New Roman"/>
          <w:sz w:val="24"/>
          <w:szCs w:val="24"/>
        </w:rPr>
        <w:t xml:space="preserve"> педагогическое</w:t>
      </w:r>
      <w:r w:rsidRPr="00937951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937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37951">
        <w:rPr>
          <w:rFonts w:ascii="Times New Roman" w:hAnsi="Times New Roman" w:cs="Times New Roman"/>
          <w:sz w:val="24"/>
          <w:szCs w:val="24"/>
        </w:rPr>
        <w:t xml:space="preserve"> по функциональному предназначению — </w:t>
      </w:r>
      <w:r w:rsidRPr="00937951">
        <w:rPr>
          <w:rFonts w:ascii="Times New Roman" w:hAnsi="Times New Roman" w:cs="Times New Roman"/>
          <w:i/>
          <w:sz w:val="24"/>
          <w:szCs w:val="24"/>
        </w:rPr>
        <w:t xml:space="preserve"> учебно-познавательн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937951">
        <w:rPr>
          <w:rFonts w:ascii="Times New Roman" w:hAnsi="Times New Roman" w:cs="Times New Roman"/>
          <w:i/>
          <w:sz w:val="24"/>
          <w:szCs w:val="24"/>
        </w:rPr>
        <w:t>, общекультурно</w:t>
      </w:r>
      <w:r>
        <w:rPr>
          <w:rFonts w:ascii="Times New Roman" w:hAnsi="Times New Roman" w:cs="Times New Roman"/>
          <w:i/>
          <w:sz w:val="24"/>
          <w:szCs w:val="24"/>
        </w:rPr>
        <w:t>е,</w:t>
      </w:r>
      <w:r w:rsidRPr="00937951">
        <w:rPr>
          <w:rFonts w:ascii="Times New Roman" w:hAnsi="Times New Roman" w:cs="Times New Roman"/>
          <w:i/>
          <w:sz w:val="24"/>
          <w:szCs w:val="24"/>
        </w:rPr>
        <w:t xml:space="preserve"> прикладно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37951">
        <w:rPr>
          <w:rFonts w:ascii="Times New Roman" w:hAnsi="Times New Roman" w:cs="Times New Roman"/>
          <w:sz w:val="24"/>
          <w:szCs w:val="24"/>
        </w:rPr>
        <w:t xml:space="preserve">; по форме организации — </w:t>
      </w:r>
      <w:r w:rsidRPr="00937951">
        <w:rPr>
          <w:rFonts w:ascii="Times New Roman" w:hAnsi="Times New Roman" w:cs="Times New Roman"/>
          <w:i/>
          <w:sz w:val="24"/>
          <w:szCs w:val="24"/>
        </w:rPr>
        <w:t>группово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37951">
        <w:rPr>
          <w:rFonts w:ascii="Times New Roman" w:hAnsi="Times New Roman" w:cs="Times New Roman"/>
          <w:i/>
          <w:sz w:val="24"/>
          <w:szCs w:val="24"/>
        </w:rPr>
        <w:t>,  кружково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37951">
        <w:rPr>
          <w:rFonts w:ascii="Times New Roman" w:hAnsi="Times New Roman" w:cs="Times New Roman"/>
          <w:sz w:val="24"/>
          <w:szCs w:val="24"/>
        </w:rPr>
        <w:t xml:space="preserve">; по времени реализации — </w:t>
      </w:r>
      <w:r w:rsidRPr="00937951">
        <w:rPr>
          <w:rFonts w:ascii="Times New Roman" w:hAnsi="Times New Roman" w:cs="Times New Roman"/>
          <w:i/>
          <w:sz w:val="24"/>
          <w:szCs w:val="24"/>
        </w:rPr>
        <w:t>годично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37951">
        <w:rPr>
          <w:rFonts w:ascii="Times New Roman" w:hAnsi="Times New Roman" w:cs="Times New Roman"/>
          <w:i/>
          <w:sz w:val="24"/>
          <w:szCs w:val="24"/>
        </w:rPr>
        <w:t>.</w:t>
      </w:r>
    </w:p>
    <w:p w:rsidR="00886578" w:rsidRPr="008D2BA4" w:rsidRDefault="00937951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для</w:t>
      </w:r>
      <w:r w:rsidR="00886578" w:rsidRPr="008D2BA4">
        <w:rPr>
          <w:rFonts w:ascii="Times New Roman" w:hAnsi="Times New Roman" w:cs="Times New Roman"/>
          <w:sz w:val="24"/>
          <w:szCs w:val="24"/>
        </w:rPr>
        <w:t xml:space="preserve"> </w:t>
      </w:r>
      <w:r w:rsidR="008D2BA4">
        <w:rPr>
          <w:rFonts w:ascii="Times New Roman" w:hAnsi="Times New Roman" w:cs="Times New Roman"/>
          <w:sz w:val="24"/>
          <w:szCs w:val="24"/>
        </w:rPr>
        <w:t>6-</w:t>
      </w:r>
      <w:r w:rsidR="005D1CDE">
        <w:rPr>
          <w:rFonts w:ascii="Times New Roman" w:hAnsi="Times New Roman" w:cs="Times New Roman"/>
          <w:sz w:val="24"/>
          <w:szCs w:val="24"/>
        </w:rPr>
        <w:t>9</w:t>
      </w:r>
      <w:r w:rsidR="00886578" w:rsidRPr="008D2BA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6578" w:rsidRPr="008D2BA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  основного  общего образования второго поколения и учитывает все компоненты ФГОС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7951">
        <w:rPr>
          <w:rFonts w:ascii="Times New Roman" w:hAnsi="Times New Roman" w:cs="Times New Roman"/>
          <w:sz w:val="24"/>
          <w:szCs w:val="24"/>
        </w:rPr>
        <w:t>Программа скорректирована с учетом регионального компонента и адаптирована к условиям реализации в данном учреждении.</w:t>
      </w:r>
    </w:p>
    <w:p w:rsidR="00937951" w:rsidRPr="00937951" w:rsidRDefault="00937951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7951">
        <w:rPr>
          <w:rFonts w:ascii="Times New Roman" w:hAnsi="Times New Roman" w:cs="Times New Roman"/>
          <w:b/>
          <w:sz w:val="24"/>
          <w:szCs w:val="24"/>
        </w:rPr>
        <w:t>Адресат.</w:t>
      </w:r>
      <w:r w:rsidRPr="00937951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предназначена для обучения детей в возрасте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37951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7951">
        <w:rPr>
          <w:rFonts w:ascii="Times New Roman" w:hAnsi="Times New Roman" w:cs="Times New Roman"/>
          <w:sz w:val="24"/>
          <w:szCs w:val="24"/>
        </w:rPr>
        <w:t xml:space="preserve"> лет. Занятия по программе проводятся с детьми разного возраста с постоянным составом.</w:t>
      </w:r>
    </w:p>
    <w:p w:rsidR="00886578" w:rsidRPr="00937951" w:rsidRDefault="00937951" w:rsidP="00520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951">
        <w:rPr>
          <w:rFonts w:ascii="Times New Roman" w:hAnsi="Times New Roman" w:cs="Times New Roman"/>
          <w:sz w:val="24"/>
          <w:szCs w:val="24"/>
        </w:rPr>
        <w:t>Комплектация объединения осуществляется по принципу открытости и добровольности, без предварительного отбора по способностям и уровню подготовки. Число учащихся в объединении – 15 человек. Набор в группы свободный.</w:t>
      </w:r>
    </w:p>
    <w:p w:rsidR="008D2BA4" w:rsidRPr="00520DA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DAD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программы. </w:t>
      </w:r>
    </w:p>
    <w:p w:rsidR="00886578" w:rsidRDefault="009E085A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6578" w:rsidRPr="008D2BA4">
        <w:rPr>
          <w:rFonts w:ascii="Times New Roman" w:hAnsi="Times New Roman" w:cs="Times New Roman"/>
          <w:sz w:val="24"/>
          <w:szCs w:val="24"/>
        </w:rPr>
        <w:t>бучение основным принципам и законам написания и редактирования публицистического, художественного и на</w:t>
      </w:r>
      <w:r w:rsidR="00D325A3">
        <w:rPr>
          <w:rFonts w:ascii="Times New Roman" w:hAnsi="Times New Roman" w:cs="Times New Roman"/>
          <w:sz w:val="24"/>
          <w:szCs w:val="24"/>
        </w:rPr>
        <w:t>учного текстов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51" w:rsidRPr="00937951" w:rsidRDefault="00937951" w:rsidP="00520DA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7951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освоения. </w:t>
      </w:r>
      <w:r w:rsidRPr="00937951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 реализуется в течение всего календарного года,  включая каникулярное время. </w:t>
      </w:r>
    </w:p>
    <w:p w:rsidR="00937951" w:rsidRDefault="00937951" w:rsidP="0052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951">
        <w:rPr>
          <w:rFonts w:ascii="Times New Roman" w:hAnsi="Times New Roman" w:cs="Times New Roman"/>
          <w:sz w:val="24"/>
          <w:szCs w:val="24"/>
        </w:rPr>
        <w:t>Программа рассчитана на 1 года обучения - 34 учебных часа с самостоятельным выполнением заданий во время зимних и летних каникул.</w:t>
      </w:r>
    </w:p>
    <w:p w:rsidR="006F7E83" w:rsidRPr="00520DAD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DAD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занятий.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В ходе реализации программы кружка используются следующие формы организации занятий: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- ролевые игры;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- свободная творческая дискуссия;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проблемная ситуация;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групповая и парная работа;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практическая деятельность;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тренировочные упражнения;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ситуативные тренинги;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lastRenderedPageBreak/>
        <w:t>- чтение и обсуждение статей из газет, передач из радио и телевещания</w:t>
      </w:r>
      <w:r>
        <w:rPr>
          <w:rFonts w:ascii="Times New Roman" w:hAnsi="Times New Roman" w:cs="Times New Roman"/>
          <w:sz w:val="24"/>
          <w:szCs w:val="24"/>
        </w:rPr>
        <w:t>, Интернет-контента</w:t>
      </w:r>
      <w:r w:rsidRPr="008D2BA4">
        <w:rPr>
          <w:rFonts w:ascii="Times New Roman" w:hAnsi="Times New Roman" w:cs="Times New Roman"/>
          <w:sz w:val="24"/>
          <w:szCs w:val="24"/>
        </w:rPr>
        <w:t>;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- обсуждение материалов, написание отзывов, статей и сценариев;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- подготовка статей для публикации в </w:t>
      </w:r>
      <w:r>
        <w:rPr>
          <w:rFonts w:ascii="Times New Roman" w:hAnsi="Times New Roman" w:cs="Times New Roman"/>
          <w:sz w:val="24"/>
          <w:szCs w:val="24"/>
        </w:rPr>
        <w:t>СМИ различного уровня</w:t>
      </w:r>
      <w:r w:rsidRPr="008D2BA4">
        <w:rPr>
          <w:rFonts w:ascii="Times New Roman" w:hAnsi="Times New Roman" w:cs="Times New Roman"/>
          <w:sz w:val="24"/>
          <w:szCs w:val="24"/>
        </w:rPr>
        <w:t xml:space="preserve"> и запись собственных радио и телепередач. 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подготовка сценариев радио и телепередач.  </w:t>
      </w:r>
    </w:p>
    <w:p w:rsidR="006F7E83" w:rsidRDefault="006F7E83" w:rsidP="006F7E8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- подготовка декламации и правильного прочтения созданных статей и сценариев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E83" w:rsidRDefault="006F7E83" w:rsidP="006F7E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выпуск </w:t>
      </w:r>
      <w:r>
        <w:rPr>
          <w:rFonts w:ascii="Times New Roman" w:hAnsi="Times New Roman" w:cs="Times New Roman"/>
          <w:sz w:val="24"/>
          <w:szCs w:val="24"/>
        </w:rPr>
        <w:t>собственного медиапродукта в</w:t>
      </w:r>
      <w:r w:rsidRPr="008D2BA4">
        <w:rPr>
          <w:rFonts w:ascii="Times New Roman" w:hAnsi="Times New Roman" w:cs="Times New Roman"/>
          <w:sz w:val="24"/>
          <w:szCs w:val="24"/>
        </w:rPr>
        <w:t xml:space="preserve"> широкую общественность.</w:t>
      </w:r>
      <w:r w:rsidRPr="006F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E83" w:rsidRPr="006F7E83" w:rsidRDefault="006F7E83" w:rsidP="006F7E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51">
        <w:rPr>
          <w:rFonts w:ascii="Times New Roman" w:hAnsi="Times New Roman" w:cs="Times New Roman"/>
          <w:b/>
          <w:sz w:val="24"/>
          <w:szCs w:val="24"/>
        </w:rPr>
        <w:t xml:space="preserve">Режим обучения. </w:t>
      </w:r>
      <w:r w:rsidRPr="00937951">
        <w:rPr>
          <w:rFonts w:ascii="Times New Roman" w:hAnsi="Times New Roman" w:cs="Times New Roman"/>
          <w:sz w:val="24"/>
          <w:szCs w:val="24"/>
        </w:rPr>
        <w:t>Общее количество учебных часов 34 часа в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951">
        <w:rPr>
          <w:rFonts w:ascii="Times New Roman" w:hAnsi="Times New Roman" w:cs="Times New Roman"/>
          <w:sz w:val="24"/>
          <w:szCs w:val="24"/>
        </w:rPr>
        <w:t>1 час в неделю.</w:t>
      </w:r>
    </w:p>
    <w:p w:rsidR="008D2BA4" w:rsidRPr="00520DA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DAD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программы.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развивать природные задатки и способности, помогающие достижению успеха в данном виде деятельности;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формировать у ребят практические навыки журналистской работы: умение собирать информацию пользоваться разнообразной справочной и научной литературой;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формировать эстетический вкус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формировать умение декламировать прозу и поэзию разных стилей и жанров </w:t>
      </w:r>
    </w:p>
    <w:p w:rsidR="00886578" w:rsidRP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формировать навыки режиссерской деятельности в составлении общего сценария        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• активизировать познавательную мыслительную деятельность;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развивать критическое мышление;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развивать коммуникативные умения, самостоятельность при создании материала;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прививать культуру общения;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воспитывать духовные качества личности, активную жизненную позицию;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воспитывать у учащихся потребность в устных и письменных публицистических выступлениях и прививать им необходимые для этого навыки;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развивать творческие способности школьников — осуществлять выпуск стенгазет, рукописных журналов, альманахов, оформлять альбомы, стенды, выпускать радио и телепередачи в </w:t>
      </w:r>
      <w:r w:rsidR="008D2BA4">
        <w:rPr>
          <w:rFonts w:ascii="Times New Roman" w:hAnsi="Times New Roman" w:cs="Times New Roman"/>
          <w:sz w:val="24"/>
          <w:szCs w:val="24"/>
        </w:rPr>
        <w:t>школьном</w:t>
      </w:r>
      <w:r w:rsidRPr="008D2BA4">
        <w:rPr>
          <w:rFonts w:ascii="Times New Roman" w:hAnsi="Times New Roman" w:cs="Times New Roman"/>
          <w:sz w:val="24"/>
          <w:szCs w:val="24"/>
        </w:rPr>
        <w:t xml:space="preserve"> социуме и широком пространстве (всероссийские и международные конкурсы</w:t>
      </w:r>
      <w:r w:rsidR="008D2BA4">
        <w:rPr>
          <w:rFonts w:ascii="Times New Roman" w:hAnsi="Times New Roman" w:cs="Times New Roman"/>
          <w:sz w:val="24"/>
          <w:szCs w:val="24"/>
        </w:rPr>
        <w:t>, сеть Интернет</w:t>
      </w:r>
      <w:r w:rsidRPr="008D2BA4">
        <w:rPr>
          <w:rFonts w:ascii="Times New Roman" w:hAnsi="Times New Roman" w:cs="Times New Roman"/>
          <w:sz w:val="24"/>
          <w:szCs w:val="24"/>
        </w:rPr>
        <w:t>)</w:t>
      </w:r>
      <w:r w:rsidR="008D2BA4">
        <w:rPr>
          <w:rFonts w:ascii="Times New Roman" w:hAnsi="Times New Roman" w:cs="Times New Roman"/>
          <w:sz w:val="24"/>
          <w:szCs w:val="24"/>
        </w:rPr>
        <w:t>;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• развивать коммуникативные способности учащихся с использованием технических средств;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формировать творческие способности детей;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уметь анализировать и отбирать полученную информацию;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использовать силу воздействия массовой информации для становления духовного мира учащихся;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• уметь применять полученные знания при создании сценариев радио и телепередач и записывать их самостоятельно на видео и аудионосители</w:t>
      </w:r>
      <w:r w:rsidR="008D2BA4">
        <w:rPr>
          <w:rFonts w:ascii="Times New Roman" w:hAnsi="Times New Roman" w:cs="Times New Roman"/>
          <w:sz w:val="24"/>
          <w:szCs w:val="24"/>
        </w:rPr>
        <w:t>;</w:t>
      </w:r>
    </w:p>
    <w:p w:rsidR="008D2BA4" w:rsidRPr="008D2BA4" w:rsidRDefault="008D2BA4" w:rsidP="00520DA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пользоваться основными инструментами фото-видеомонтажа, применять их на практике</w:t>
      </w:r>
    </w:p>
    <w:p w:rsidR="008D2BA4" w:rsidRPr="00520DA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DAD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результаты.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В результате изучения программы учащиеся должны уметь: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определять стиль и тип речи;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давать характеристику текста публицистического стиля; </w:t>
      </w:r>
    </w:p>
    <w:p w:rsidR="008D2BA4" w:rsidRP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в соответствии с темой и основной мыслью отбирать материал, составлять план и использовать его в устных и письменных высказываниях;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освоить выразительные возможности языка;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совершенствовать содержание и языковое оформление устных и письменных извещений; • освоить навыки режиссерского дела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освоить навыки написания сценариев разных стилей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• соблюдать стилевое единство в устных и письменных высказываниях;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• строить связные высказывания, используя различные жанры;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самостоятельно подготовить и опубликовать материал </w:t>
      </w:r>
      <w:r w:rsidR="008D2BA4">
        <w:rPr>
          <w:rFonts w:ascii="Times New Roman" w:hAnsi="Times New Roman" w:cs="Times New Roman"/>
          <w:sz w:val="24"/>
          <w:szCs w:val="24"/>
        </w:rPr>
        <w:t>на школьную тему в сети Интернет;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lastRenderedPageBreak/>
        <w:t xml:space="preserve"> • самостоятельно писать сценарий радио и телепередач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самостоятельно декламировать с правильной интонацией прозу, поэзию и авторский текст в радио и телепередачах. </w:t>
      </w:r>
    </w:p>
    <w:p w:rsid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</w:t>
      </w:r>
      <w:r w:rsidR="008D2BA4">
        <w:rPr>
          <w:rFonts w:ascii="Times New Roman" w:hAnsi="Times New Roman" w:cs="Times New Roman"/>
          <w:sz w:val="24"/>
          <w:szCs w:val="24"/>
        </w:rPr>
        <w:t>в</w:t>
      </w:r>
      <w:r w:rsidRPr="008D2BA4">
        <w:rPr>
          <w:rFonts w:ascii="Times New Roman" w:hAnsi="Times New Roman" w:cs="Times New Roman"/>
          <w:sz w:val="24"/>
          <w:szCs w:val="24"/>
        </w:rPr>
        <w:t xml:space="preserve">ладеть навыками актерского мастерства, необходимого в журналистской деятельности в создании радио и телевещаний. </w:t>
      </w:r>
    </w:p>
    <w:p w:rsidR="00004EFE" w:rsidRDefault="00886578" w:rsidP="00520DA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оформить портфолио достижений. </w:t>
      </w:r>
      <w:r w:rsidRPr="00520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14" w:rsidRPr="00520DAD" w:rsidRDefault="004A7014" w:rsidP="004A701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6578" w:rsidRDefault="000104DA" w:rsidP="006F7E83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F7E83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36"/>
        <w:gridCol w:w="5590"/>
        <w:gridCol w:w="995"/>
        <w:gridCol w:w="1005"/>
        <w:gridCol w:w="1309"/>
      </w:tblGrid>
      <w:tr w:rsidR="00F4102E" w:rsidTr="00F4102E">
        <w:tc>
          <w:tcPr>
            <w:tcW w:w="446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5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1005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Вводное занятие. Профессия журналиста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Функции журналистики. Требования к журналисту.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Требования к журналисту.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История Российской журналистики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Жанры журналистики.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Первая радиопередача  в России. Проект радиопередача «1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Ивана Бунина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0" w:type="dxa"/>
          </w:tcPr>
          <w:p w:rsidR="00F4102E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Первая телепередача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 и фотограф. Фотоколлаж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6F3DAC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Успешный сценарий – успешная передача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 журналиста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Искусство художественного чтения. Проект радиопередача «День матери»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Режиссер и продюсер. Кто это? Проект радиопередача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Афанасия Фета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журналистской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на телевидении. 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Знакомство с режиссерской работой на радио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Телепередача «Новогодний выпуск». Проект радиопередача «Новогодний выпуск»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моя телепередача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Эстетика и дизайн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Радиопередачи патриотической направленности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6F3DAC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Радиопередачи о природе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Слушатель, читатель и его интересы. Проект радиопередача «День влюбленных»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Телепередачи патриотической направленности. Проект радиопередача «День защитников отечества»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Темы школьных радио и телепередач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телепередача «8 марта». Проект радиопередача «8 марта»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информации в газете, журнале, радио и телепередаче.  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 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6F3DAC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F4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стихотворений. Правила написания 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стихотворений.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6F3DAC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радиопередача «День космонавтики»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6F3DAC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чтения – успешное будущее </w:t>
            </w:r>
            <w:proofErr w:type="gramStart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и радио ведущих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2E" w:rsidTr="00F4102E">
        <w:tc>
          <w:tcPr>
            <w:tcW w:w="446" w:type="dxa"/>
          </w:tcPr>
          <w:p w:rsidR="00F4102E" w:rsidRPr="008D2BA4" w:rsidRDefault="006F3DAC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радиопередача «Праздник весны и труда»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выпуску телепередачи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Интернет-журналистика. Проект радио и телепередача «День победы»  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Pr="008D2BA4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за год»</w:t>
            </w:r>
          </w:p>
        </w:tc>
        <w:tc>
          <w:tcPr>
            <w:tcW w:w="99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102E" w:rsidRP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02E" w:rsidTr="00F4102E">
        <w:tc>
          <w:tcPr>
            <w:tcW w:w="446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:rsidR="00F4102E" w:rsidRPr="008D2BA4" w:rsidRDefault="00F4102E" w:rsidP="00F410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5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9" w:type="dxa"/>
          </w:tcPr>
          <w:p w:rsidR="00F4102E" w:rsidRDefault="00F4102E" w:rsidP="006F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886578" w:rsidRPr="008D2BA4" w:rsidRDefault="00886578" w:rsidP="004A7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CDE" w:rsidRPr="000104DA" w:rsidRDefault="000104DA" w:rsidP="000104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86578" w:rsidRPr="000104D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="005455F7" w:rsidRPr="000104DA">
        <w:rPr>
          <w:rFonts w:ascii="Times New Roman" w:hAnsi="Times New Roman" w:cs="Times New Roman"/>
          <w:b/>
          <w:bCs/>
          <w:sz w:val="24"/>
          <w:szCs w:val="24"/>
        </w:rPr>
        <w:t>кружка</w:t>
      </w:r>
      <w:r w:rsidR="00886578" w:rsidRPr="000104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A202C" w:rsidRPr="004A7014" w:rsidRDefault="00886578" w:rsidP="00520D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014">
        <w:rPr>
          <w:rFonts w:ascii="Times New Roman" w:hAnsi="Times New Roman" w:cs="Times New Roman"/>
          <w:b/>
          <w:bCs/>
          <w:sz w:val="24"/>
          <w:szCs w:val="24"/>
        </w:rPr>
        <w:t>«Юный журналист»</w:t>
      </w:r>
    </w:p>
    <w:p w:rsidR="007A202C" w:rsidRP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 Вводное занятие.  Профессия журналиста (1 час).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Знакомство с программой кружка, решение организационных вопросов.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профессии журналиста.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профессии режиссёра и продюсера. 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планировании собственных сценариев.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  Функции журналистики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Функции журналистики: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информационная;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коммуникативная;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выражение мнений определенных групп;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• формирование общественного мнения.   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Журналист как представитель определенного слоя общества.  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Факт как объект интереса журналиста и основной материал в его работе.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  Требования к журналисту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Требования к журналисту: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- компетентность;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объективность;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- соблюдение профессиональных и этических норм;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- глубокие знания в области литературы, философии и др.;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 - владение литературным языком.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  История российской журналистики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Из истории развития газетного дела. </w:t>
      </w:r>
    </w:p>
    <w:p w:rsidR="007A202C" w:rsidRP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t xml:space="preserve">Журналистика XVIII века.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Выпуск первой газеты в России «Ведомости» при Петре I в XVIII веке.  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t>Журналистика  XIX века.</w:t>
      </w:r>
      <w:r w:rsidRPr="008D2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А.</w:t>
      </w:r>
      <w:r w:rsidR="007A202C">
        <w:rPr>
          <w:rFonts w:ascii="Times New Roman" w:hAnsi="Times New Roman" w:cs="Times New Roman"/>
          <w:sz w:val="24"/>
          <w:szCs w:val="24"/>
        </w:rPr>
        <w:t xml:space="preserve"> </w:t>
      </w:r>
      <w:r w:rsidRPr="008D2BA4">
        <w:rPr>
          <w:rFonts w:ascii="Times New Roman" w:hAnsi="Times New Roman" w:cs="Times New Roman"/>
          <w:sz w:val="24"/>
          <w:szCs w:val="24"/>
        </w:rPr>
        <w:t>С.</w:t>
      </w:r>
      <w:r w:rsidR="007A202C">
        <w:rPr>
          <w:rFonts w:ascii="Times New Roman" w:hAnsi="Times New Roman" w:cs="Times New Roman"/>
          <w:sz w:val="24"/>
          <w:szCs w:val="24"/>
        </w:rPr>
        <w:t xml:space="preserve"> </w:t>
      </w:r>
      <w:r w:rsidRPr="008D2BA4">
        <w:rPr>
          <w:rFonts w:ascii="Times New Roman" w:hAnsi="Times New Roman" w:cs="Times New Roman"/>
          <w:sz w:val="24"/>
          <w:szCs w:val="24"/>
        </w:rPr>
        <w:t xml:space="preserve">Пушкин – публицист. Журналы «Современник», «Отечественные записки». </w:t>
      </w:r>
      <w:r w:rsidRPr="007A202C">
        <w:rPr>
          <w:rFonts w:ascii="Times New Roman" w:hAnsi="Times New Roman" w:cs="Times New Roman"/>
          <w:b/>
          <w:bCs/>
          <w:sz w:val="24"/>
          <w:szCs w:val="24"/>
        </w:rPr>
        <w:t>Журналистика   XX века.</w:t>
      </w:r>
      <w:r w:rsidRPr="008D2BA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Истоки нравственных основ журналистской этики.   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i/>
          <w:iCs/>
          <w:sz w:val="24"/>
          <w:szCs w:val="24"/>
        </w:rPr>
        <w:t>Задание. Написать репортаж «Моя школа».   Каким должен быть журналист?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5. Жанры журналистики. Проект </w:t>
      </w:r>
      <w:r w:rsidR="00F41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видеосюжета</w:t>
      </w:r>
      <w:r w:rsidRPr="007A20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 учителя» 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t>Жанры</w:t>
      </w:r>
      <w:r w:rsidRPr="008D2BA4">
        <w:rPr>
          <w:rFonts w:ascii="Times New Roman" w:hAnsi="Times New Roman" w:cs="Times New Roman"/>
          <w:sz w:val="24"/>
          <w:szCs w:val="24"/>
        </w:rPr>
        <w:t xml:space="preserve"> журналистики и их особенности.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t>Интервью</w:t>
      </w:r>
      <w:r w:rsidRPr="008D2BA4">
        <w:rPr>
          <w:rFonts w:ascii="Times New Roman" w:hAnsi="Times New Roman" w:cs="Times New Roman"/>
          <w:sz w:val="24"/>
          <w:szCs w:val="24"/>
        </w:rPr>
        <w:t xml:space="preserve"> – особенности этого жанра, его виды: интервью – монолог, интервью – диалог, интервью – зарисовка, коллективное интервью, анкета.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8D2BA4">
        <w:rPr>
          <w:rFonts w:ascii="Times New Roman" w:hAnsi="Times New Roman" w:cs="Times New Roman"/>
          <w:sz w:val="24"/>
          <w:szCs w:val="24"/>
        </w:rPr>
        <w:t xml:space="preserve">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словоупотребления, яркость литературного изложения.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t>Заметка</w:t>
      </w:r>
      <w:r w:rsidRPr="008D2BA4">
        <w:rPr>
          <w:rFonts w:ascii="Times New Roman" w:hAnsi="Times New Roman" w:cs="Times New Roman"/>
          <w:sz w:val="24"/>
          <w:szCs w:val="24"/>
        </w:rPr>
        <w:t xml:space="preserve">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 Отличие заметки от корреспонденции.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Репортаж</w:t>
      </w:r>
      <w:r w:rsidRPr="008D2BA4">
        <w:rPr>
          <w:rFonts w:ascii="Times New Roman" w:hAnsi="Times New Roman" w:cs="Times New Roman"/>
          <w:sz w:val="24"/>
          <w:szCs w:val="24"/>
        </w:rPr>
        <w:t xml:space="preserve"> – наглядное представление о том или ином событии, через непосредственное восприятие журналиста – очевидца или действующего лица. 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 Виды репортажа: событийный, тематический, постановочный. </w:t>
      </w:r>
    </w:p>
    <w:p w:rsidR="007A202C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02C">
        <w:rPr>
          <w:rFonts w:ascii="Times New Roman" w:hAnsi="Times New Roman" w:cs="Times New Roman"/>
          <w:b/>
          <w:bCs/>
          <w:sz w:val="24"/>
          <w:szCs w:val="24"/>
        </w:rPr>
        <w:t>Очерк</w:t>
      </w:r>
      <w:r w:rsidRPr="008D2BA4">
        <w:rPr>
          <w:rFonts w:ascii="Times New Roman" w:hAnsi="Times New Roman" w:cs="Times New Roman"/>
          <w:sz w:val="24"/>
          <w:szCs w:val="24"/>
        </w:rPr>
        <w:t xml:space="preserve"> – близость к малым формам художественной литературы – рассказу или короткой повести. Очерк как раскрытие жизни того или иного значимого репортажа. Документальность воспроизведения материала. Очерки событийные и путевые.</w:t>
      </w:r>
    </w:p>
    <w:p w:rsidR="00886578" w:rsidRPr="008D2BA4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sz w:val="24"/>
          <w:szCs w:val="24"/>
        </w:rPr>
        <w:t>Фельетон</w:t>
      </w:r>
      <w:r w:rsidRPr="008D2BA4">
        <w:rPr>
          <w:rFonts w:ascii="Times New Roman" w:hAnsi="Times New Roman" w:cs="Times New Roman"/>
          <w:sz w:val="24"/>
          <w:szCs w:val="24"/>
        </w:rPr>
        <w:t xml:space="preserve"> – острая, злободневная критика, особые приемы изложения.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6. Первая радиопередача в России. Проект радиопередача «1</w:t>
      </w:r>
      <w:r w:rsidR="00916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лет со дня рождения </w:t>
      </w:r>
      <w:r w:rsidR="00916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Ивана Бунина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История появления радиовещания в России.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7.  Первая телепередача в России.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История появления телевидения в России. </w:t>
      </w:r>
    </w:p>
    <w:p w:rsidR="00F4102E" w:rsidRDefault="00F4102E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1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8.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Журналист и фотограф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час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F4102E" w:rsidRPr="00F4102E" w:rsidRDefault="00F4102E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жанры фотографии и работа с ними.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9.  Проект </w:t>
      </w:r>
      <w:r w:rsidR="00416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фотовыставки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</w:t>
      </w:r>
      <w:r w:rsid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ученика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="00416364">
        <w:rPr>
          <w:rFonts w:ascii="Times New Roman" w:hAnsi="Times New Roman" w:cs="Times New Roman"/>
          <w:i/>
          <w:iCs/>
          <w:sz w:val="24"/>
          <w:szCs w:val="24"/>
        </w:rPr>
        <w:t>Подготовить фотоколлаж</w:t>
      </w:r>
      <w:r w:rsidRPr="00C32CCD">
        <w:rPr>
          <w:rFonts w:ascii="Times New Roman" w:hAnsi="Times New Roman" w:cs="Times New Roman"/>
          <w:i/>
          <w:iCs/>
          <w:sz w:val="24"/>
          <w:szCs w:val="24"/>
        </w:rPr>
        <w:t xml:space="preserve"> «День </w:t>
      </w:r>
      <w:r w:rsidR="009168DD">
        <w:rPr>
          <w:rFonts w:ascii="Times New Roman" w:hAnsi="Times New Roman" w:cs="Times New Roman"/>
          <w:i/>
          <w:iCs/>
          <w:sz w:val="24"/>
          <w:szCs w:val="24"/>
        </w:rPr>
        <w:t>ученика</w:t>
      </w:r>
      <w:r w:rsidRPr="00C32CC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10.  Успешный сценарий – успешная передача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Креативность в составлении сценария. Художественные средства выражения мыслей. Умение привлечь аудиторию.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11 Актерское мастерство журналиста.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12.  Искусство художественного чтения. Проект радиопередача «День матери» (1 час).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Декламация стихотворений известных поэтов России. Декламация прозы.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i/>
          <w:iCs/>
          <w:sz w:val="24"/>
          <w:szCs w:val="24"/>
        </w:rPr>
        <w:t>Задание.  Выучить и рассказать стихотворение Дементьева А. «Баллада о матери»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13 Режиссер и продюсер: Кто это? Проект радиопередача «</w:t>
      </w:r>
      <w:r w:rsidR="00916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лет со дня рождения </w:t>
      </w:r>
      <w:r w:rsidR="00916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Афанасия Фета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14.   Знакомство с </w:t>
      </w:r>
      <w:r w:rsidR="00F41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журналистской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работой на телевидении.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15.   Знакомство с </w:t>
      </w:r>
      <w:r w:rsidR="00F41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журналистской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работой на радио</w:t>
      </w:r>
      <w:r w:rsid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16.  Проект Телепередача «Новогодний выпуск». Проект радиопередача «Новогодний выпуск»</w:t>
      </w:r>
      <w:r w:rsid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(1 час).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17.   Проект «Моя телепередача»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18.  Эстетика и дизайн – одно из умений журналиста.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2CCD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19.  Радиопередачи патриотической направленности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20.  Радиопередачи о природе.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21.  Слушатель, читатель и его интересы. Проект радиопередача «День влюбленных»  (1 час).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22.  Телепередачи патриотической направленности. Проект радиопередача «День защитников отечества» (1 час).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23.  Темы школьных </w:t>
      </w:r>
      <w:proofErr w:type="gramStart"/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</w:t>
      </w:r>
      <w:proofErr w:type="gramEnd"/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радиопередач(1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24. Проект телепередача «8 марта». Проект радиопередача «8 марта» (1час)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  </w:t>
      </w:r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25.  Требования к информации в газете, журнале, радио и телепередаче.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Классификация речевых, грамматических, орфографических и пунктуационных ошибок. Достоверность. Краткость, ясность. Проверка источника и ссылка на него. Авторство. Подпись иллюстраций и фотографи</w:t>
      </w:r>
      <w:r w:rsidR="00FA0C72">
        <w:rPr>
          <w:rFonts w:ascii="Times New Roman" w:hAnsi="Times New Roman" w:cs="Times New Roman"/>
          <w:sz w:val="24"/>
          <w:szCs w:val="24"/>
        </w:rPr>
        <w:t>и</w:t>
      </w:r>
      <w:r w:rsidRPr="008D2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26.  Источники информации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Очевидцы событий. Литературные источники. Интернет - источники (обязательное правило – указание интернет-ссылки на источник). Собственное мнение журналиста. Правила оформления.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27.  </w:t>
      </w:r>
      <w:proofErr w:type="spellStart"/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Рифмование</w:t>
      </w:r>
      <w:proofErr w:type="spellEnd"/>
      <w:r w:rsidRPr="00FA0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стихотворений.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детей с алгоритмом создания небольшого стихотворного текста. Коллективное составление текста по алгоритму. Создание стихотворных текстов по подгруппам и малым группам. Индивидуальное составление детьми стихотворных текстов. </w:t>
      </w:r>
    </w:p>
    <w:p w:rsidR="00FA0C72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0C72">
        <w:rPr>
          <w:rFonts w:ascii="Times New Roman" w:hAnsi="Times New Roman" w:cs="Times New Roman"/>
          <w:i/>
          <w:iCs/>
          <w:sz w:val="24"/>
          <w:szCs w:val="24"/>
        </w:rPr>
        <w:t>Задание: написать четверостишье о природе.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78" w:rsidRP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28 Правила написания стихотворений. (1 час) </w:t>
      </w:r>
    </w:p>
    <w:p w:rsid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29 Проект радиопередача «День космонавтики»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30.  Декламация чтения – успешное будущее теле и радио ведущих.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  <w:r w:rsidRPr="00B8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31. Проект радиопередача «Праздник весны и труда»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32.   Практическая работа по выпуску телепередачи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Практикум по выпуску радиопередачи (определение темы, сбор фактов, анализ фактов и составление плана, написание черновика и корректирование плана), подбор чтецов. </w:t>
      </w:r>
    </w:p>
    <w:p w:rsid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33.  Интернет-журналистика. Проект радио и телепередача «День победы» (1 час).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Школьный Интернет – сайт. Работа на ПК</w:t>
      </w:r>
      <w:r w:rsidR="00B842B7">
        <w:rPr>
          <w:rFonts w:ascii="Times New Roman" w:hAnsi="Times New Roman" w:cs="Times New Roman"/>
          <w:sz w:val="24"/>
          <w:szCs w:val="24"/>
        </w:rPr>
        <w:t>.</w:t>
      </w:r>
      <w:r w:rsidRPr="008D2BA4">
        <w:rPr>
          <w:rFonts w:ascii="Times New Roman" w:hAnsi="Times New Roman" w:cs="Times New Roman"/>
          <w:sz w:val="24"/>
          <w:szCs w:val="24"/>
        </w:rPr>
        <w:t xml:space="preserve"> Работа творческими группами. Выбор темы. Подбор материала. Выбор дизайна работы</w:t>
      </w:r>
      <w:r w:rsidR="00B842B7">
        <w:rPr>
          <w:rFonts w:ascii="Times New Roman" w:hAnsi="Times New Roman" w:cs="Times New Roman"/>
          <w:sz w:val="24"/>
          <w:szCs w:val="24"/>
        </w:rPr>
        <w:t>.</w:t>
      </w:r>
      <w:r w:rsidRPr="008D2BA4">
        <w:rPr>
          <w:rFonts w:ascii="Times New Roman" w:hAnsi="Times New Roman" w:cs="Times New Roman"/>
          <w:sz w:val="24"/>
          <w:szCs w:val="24"/>
        </w:rPr>
        <w:t xml:space="preserve"> Редактирование проекта</w:t>
      </w:r>
      <w:r w:rsidR="00416364">
        <w:rPr>
          <w:rFonts w:ascii="Times New Roman" w:hAnsi="Times New Roman" w:cs="Times New Roman"/>
          <w:sz w:val="24"/>
          <w:szCs w:val="24"/>
        </w:rPr>
        <w:t>.</w:t>
      </w:r>
      <w:r w:rsidRPr="008D2BA4">
        <w:rPr>
          <w:rFonts w:ascii="Times New Roman" w:hAnsi="Times New Roman" w:cs="Times New Roman"/>
          <w:sz w:val="24"/>
          <w:szCs w:val="24"/>
        </w:rPr>
        <w:t xml:space="preserve"> Просмотр работ. Обсуждение подготовленных проектов. </w:t>
      </w:r>
    </w:p>
    <w:p w:rsidR="00B842B7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34.  Проект «Мое портфолио за год» (1 час)</w:t>
      </w:r>
      <w:r w:rsidRPr="008D2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78" w:rsidRDefault="0088657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Итоговые занятия включают в себя выпуск теле и радиопередач разной направленности по заданной тематике. </w:t>
      </w:r>
    </w:p>
    <w:p w:rsidR="005455F7" w:rsidRDefault="005455F7" w:rsidP="00520DAD">
      <w:pPr>
        <w:tabs>
          <w:tab w:val="left" w:pos="28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104DA" w:rsidRPr="00C17204" w:rsidRDefault="00520DAD" w:rsidP="000104DA">
      <w:pPr>
        <w:pStyle w:val="1"/>
        <w:pageBreakBefore/>
        <w:spacing w:before="0" w:after="0"/>
        <w:jc w:val="center"/>
        <w:rPr>
          <w:b/>
          <w:bCs/>
          <w:szCs w:val="20"/>
        </w:rPr>
      </w:pPr>
      <w:r w:rsidRPr="000104DA">
        <w:rPr>
          <w:b/>
          <w:bCs/>
          <w:color w:val="000000" w:themeColor="text1"/>
        </w:rPr>
        <w:lastRenderedPageBreak/>
        <w:t xml:space="preserve"> </w:t>
      </w:r>
      <w:r w:rsidR="000104DA" w:rsidRPr="00C17204">
        <w:rPr>
          <w:b/>
          <w:bCs/>
          <w:szCs w:val="20"/>
        </w:rPr>
        <w:t>4.Обеспечение</w:t>
      </w:r>
    </w:p>
    <w:p w:rsidR="000104DA" w:rsidRPr="00C17204" w:rsidRDefault="000104DA" w:rsidP="000104DA">
      <w:pPr>
        <w:pStyle w:val="1"/>
        <w:spacing w:before="0" w:after="0"/>
        <w:ind w:firstLine="709"/>
        <w:jc w:val="center"/>
        <w:rPr>
          <w:b/>
          <w:bCs/>
          <w:szCs w:val="20"/>
        </w:rPr>
      </w:pPr>
      <w:r w:rsidRPr="00C17204">
        <w:rPr>
          <w:b/>
          <w:bCs/>
          <w:szCs w:val="20"/>
        </w:rPr>
        <w:t>4.1 Методические материалы</w:t>
      </w:r>
    </w:p>
    <w:p w:rsidR="000104DA" w:rsidRDefault="000104DA" w:rsidP="000104DA">
      <w:pPr>
        <w:pStyle w:val="a3"/>
        <w:tabs>
          <w:tab w:val="left" w:pos="280"/>
          <w:tab w:val="center" w:pos="4961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455F7" w:rsidRPr="000104DA" w:rsidRDefault="006854D0" w:rsidP="000104DA">
      <w:pPr>
        <w:pStyle w:val="a3"/>
        <w:tabs>
          <w:tab w:val="left" w:pos="280"/>
          <w:tab w:val="center" w:pos="4961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0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ИКТ со специализированными программами, диктофон, фотоаппарат.</w:t>
      </w:r>
    </w:p>
    <w:p w:rsidR="005455F7" w:rsidRPr="005455F7" w:rsidRDefault="005455F7" w:rsidP="00520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материалы.</w:t>
      </w:r>
      <w:r w:rsidRPr="005455F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455F7" w:rsidRDefault="005455F7" w:rsidP="00520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F7">
        <w:rPr>
          <w:rFonts w:ascii="Times New Roman" w:hAnsi="Times New Roman" w:cs="Times New Roman"/>
          <w:sz w:val="24"/>
          <w:szCs w:val="24"/>
        </w:rPr>
        <w:t>Педагогические технологии программы обеспечивают реализацию образовательного процесса. На занятиях применяются: технология личностного ориентирования, игровые технологии, технология коллективного творчества.</w:t>
      </w:r>
    </w:p>
    <w:p w:rsidR="000104DA" w:rsidRPr="00BC7403" w:rsidRDefault="000104DA" w:rsidP="000104DA">
      <w:pPr>
        <w:pStyle w:val="a3"/>
        <w:widowControl w:val="0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C7403">
        <w:rPr>
          <w:rFonts w:ascii="Times New Roman" w:hAnsi="Times New Roman" w:cs="Times New Roman"/>
          <w:b/>
          <w:sz w:val="24"/>
          <w:szCs w:val="20"/>
        </w:rPr>
        <w:t>Условия реализации программы</w:t>
      </w:r>
    </w:p>
    <w:p w:rsidR="000104DA" w:rsidRPr="00BC7403" w:rsidRDefault="000104DA" w:rsidP="000104D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BC7403">
        <w:rPr>
          <w:rFonts w:ascii="Times New Roman" w:hAnsi="Times New Roman" w:cs="Times New Roman"/>
          <w:sz w:val="24"/>
          <w:szCs w:val="20"/>
        </w:rPr>
        <w:t>Организационные условия, позволяющие ре</w:t>
      </w:r>
      <w:r>
        <w:rPr>
          <w:rFonts w:ascii="Times New Roman" w:hAnsi="Times New Roman" w:cs="Times New Roman"/>
          <w:sz w:val="24"/>
          <w:szCs w:val="20"/>
        </w:rPr>
        <w:t xml:space="preserve">ализовывать содержание  </w:t>
      </w:r>
      <w:r w:rsidRPr="00BC7403">
        <w:rPr>
          <w:rFonts w:ascii="Times New Roman" w:hAnsi="Times New Roman" w:cs="Times New Roman"/>
          <w:sz w:val="24"/>
          <w:szCs w:val="20"/>
        </w:rPr>
        <w:t>курса, предпол</w:t>
      </w:r>
      <w:r>
        <w:rPr>
          <w:rFonts w:ascii="Times New Roman" w:hAnsi="Times New Roman" w:cs="Times New Roman"/>
          <w:sz w:val="24"/>
          <w:szCs w:val="20"/>
        </w:rPr>
        <w:t>агают наличие учебного кабинета</w:t>
      </w:r>
      <w:r w:rsidRPr="00BC7403">
        <w:rPr>
          <w:rFonts w:ascii="Times New Roman" w:hAnsi="Times New Roman" w:cs="Times New Roman"/>
          <w:sz w:val="24"/>
          <w:szCs w:val="20"/>
        </w:rPr>
        <w:t>. Из дидактического обесп</w:t>
      </w:r>
      <w:r>
        <w:rPr>
          <w:rFonts w:ascii="Times New Roman" w:hAnsi="Times New Roman" w:cs="Times New Roman"/>
          <w:sz w:val="24"/>
          <w:szCs w:val="20"/>
        </w:rPr>
        <w:t>ечения необходимо наличие прописей</w:t>
      </w:r>
      <w:r w:rsidRPr="00BC7403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рабочих тетрадей,</w:t>
      </w:r>
      <w:r w:rsidRPr="00BC740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BC7403">
        <w:rPr>
          <w:rFonts w:ascii="Times New Roman" w:hAnsi="Times New Roman" w:cs="Times New Roman"/>
          <w:sz w:val="24"/>
          <w:szCs w:val="20"/>
        </w:rPr>
        <w:t>мультимедийные</w:t>
      </w:r>
      <w:proofErr w:type="spellEnd"/>
      <w:r w:rsidRPr="00BC7403">
        <w:rPr>
          <w:rFonts w:ascii="Times New Roman" w:hAnsi="Times New Roman" w:cs="Times New Roman"/>
          <w:sz w:val="24"/>
          <w:szCs w:val="20"/>
        </w:rPr>
        <w:t xml:space="preserve"> материалы и т.д.</w:t>
      </w:r>
    </w:p>
    <w:p w:rsidR="000104DA" w:rsidRPr="005455F7" w:rsidRDefault="000104DA" w:rsidP="00520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38" w:rsidRPr="005455F7" w:rsidRDefault="000104DA" w:rsidP="000104DA">
      <w:pPr>
        <w:tabs>
          <w:tab w:val="left" w:pos="280"/>
          <w:tab w:val="center" w:pos="496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800538" w:rsidRPr="005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  <w:r w:rsidR="00800538" w:rsidRPr="005455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800538" w:rsidRDefault="00800538" w:rsidP="00520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 уровня овладения навыками журналистской деятельности, создание печатного, аудио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видеопродукта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Участие в конкурсах школьных СМИ на региональном и федеральном уровнях</w:t>
      </w:r>
    </w:p>
    <w:p w:rsidR="00520DAD" w:rsidRPr="00520DAD" w:rsidRDefault="00520DAD" w:rsidP="00520DA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DA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отслеживания программы: </w:t>
      </w:r>
    </w:p>
    <w:p w:rsidR="00520DAD" w:rsidRDefault="00520DAD" w:rsidP="00520DA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1. Повышение мотивации к изучению журналистского, режиссерского и продюсерского дела. </w:t>
      </w:r>
    </w:p>
    <w:p w:rsidR="00520DAD" w:rsidRDefault="00520DAD" w:rsidP="00520DA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2. Развитие креативного мышления учащихся. </w:t>
      </w:r>
    </w:p>
    <w:p w:rsidR="00520DAD" w:rsidRDefault="00520DAD" w:rsidP="00520DA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 xml:space="preserve">3. Развитие творческого потенциала. </w:t>
      </w:r>
    </w:p>
    <w:p w:rsidR="00520DAD" w:rsidRDefault="00520DAD" w:rsidP="00520DA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BA4">
        <w:rPr>
          <w:rFonts w:ascii="Times New Roman" w:hAnsi="Times New Roman" w:cs="Times New Roman"/>
          <w:sz w:val="24"/>
          <w:szCs w:val="24"/>
        </w:rPr>
        <w:t>4. Создание и выпуск телепередач и радиопередач.</w:t>
      </w:r>
    </w:p>
    <w:p w:rsidR="00520DAD" w:rsidRDefault="00520DAD" w:rsidP="00520D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Развитие технических навыков создания медиапродукта.</w:t>
      </w:r>
      <w:r w:rsidRPr="008D2B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0538" w:rsidRPr="005455F7" w:rsidRDefault="00800538" w:rsidP="00520DAD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5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Оценочные материалы. </w:t>
      </w:r>
      <w:r w:rsidRPr="0054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образовательной деятельности проводится в начале  года, середине, конце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17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7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конкурсах школьных СМИ.</w:t>
      </w:r>
      <w:r w:rsidR="004A7014" w:rsidRPr="004A7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A7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материалов, популяризирующих памятные даты.</w:t>
      </w:r>
    </w:p>
    <w:p w:rsidR="00800538" w:rsidRPr="005455F7" w:rsidRDefault="00800538" w:rsidP="0052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года – оценка первичных 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аний</w:t>
      </w:r>
    </w:p>
    <w:p w:rsidR="00800538" w:rsidRPr="005455F7" w:rsidRDefault="00347820" w:rsidP="0052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года -</w:t>
      </w:r>
      <w:r w:rsidR="00800538" w:rsidRPr="005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оценка работ практических</w:t>
      </w:r>
    </w:p>
    <w:p w:rsidR="00800538" w:rsidRPr="005455F7" w:rsidRDefault="00800538" w:rsidP="0052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года</w:t>
      </w:r>
      <w:r w:rsidR="0034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5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защита проект</w:t>
      </w:r>
      <w:r w:rsidR="004A7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ов, индивидуальных портфолио</w:t>
      </w:r>
    </w:p>
    <w:p w:rsidR="006854D0" w:rsidRPr="008D2BA4" w:rsidRDefault="006854D0" w:rsidP="00520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F7" w:rsidRDefault="005455F7" w:rsidP="00520DAD">
      <w:pPr>
        <w:tabs>
          <w:tab w:val="left" w:pos="280"/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5EB" w:rsidRDefault="000104DA" w:rsidP="000104D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86578" w:rsidRPr="00800538">
        <w:rPr>
          <w:rFonts w:ascii="Times New Roman" w:hAnsi="Times New Roman" w:cs="Times New Roman"/>
          <w:sz w:val="24"/>
          <w:szCs w:val="24"/>
        </w:rPr>
        <w:t xml:space="preserve"> </w:t>
      </w:r>
      <w:r w:rsidR="00800538" w:rsidRPr="0080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информационных источников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Лазутина Г.В. Основы творческой деятельности журналиста. М., 2001.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Основы творческой деятельности журналиста. Под ред. С.Г. Корконосенко. СПб., 2000.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Тертычный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Жанры периодической печати: Учебное пособие. М., 2000.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Горохов В.М. Основы журналистского мастерства. М., 1989.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Грабельников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Средства массовой информации постсоветской России. М., 1996.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Искусство разговаривать и получать информацию: Хрестоматия. М., 1993. 303 с.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Методы журналистского творчества; под ред.</w:t>
      </w:r>
      <w:r w:rsidR="0052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Горохова В.М. М., 1982.</w:t>
      </w:r>
    </w:p>
    <w:p w:rsidR="00800538" w:rsidRPr="00800538" w:rsidRDefault="00800538" w:rsidP="00520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Мастерство журналиста; Под ред. В.М.Горохова и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В.Д.Пельта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1977. 263 с.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этика журналиста: Документы и справочные материалы. – М.: </w:t>
      </w:r>
      <w:proofErr w:type="spellStart"/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Галерия</w:t>
      </w:r>
      <w:proofErr w:type="spellEnd"/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2002.– 472 с.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средств массовой информации России: Учебное пособие для вузов / Под ред. Я. Н. Засурского. – М.: Аспект пресс, 2001. – 159 с.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Вовк. “Школьная стенгазета и издательские технологии в школе / Вкладка в “БШ” №13, 15, 16. 2004 год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Прохоров Е.П. Введение в теорию журналистики: Учебное пособие. М.: Изд-во МГУ, 1995.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Телевизионная журналистика: Учебник/Ред. коллегия Г.В. Кузнецов, В.Л. Цвик, А.Я. Юровский. М.: Изд-во МГУ, 1994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Цвик В. Л. Введение в журналистику. Учебное пособие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 В.В. Терминологический словарь телевидения. М., 1997.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С.И. Словарь русского языка. – М.,1981.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“О средствах массовой информации”.</w:t>
      </w:r>
    </w:p>
    <w:p w:rsidR="00800538" w:rsidRPr="00800538" w:rsidRDefault="00520DAD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800538"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Федотов М.А. Правовые основы журналистики. – М.</w:t>
      </w:r>
    </w:p>
    <w:p w:rsidR="00520DAD" w:rsidRDefault="00800538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Интернета</w:t>
      </w:r>
    </w:p>
    <w:p w:rsidR="00800538" w:rsidRPr="00800538" w:rsidRDefault="00800538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Тайц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Тайц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Самоучитель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– СПб.: БХВ-Петербург, 2003. – 688 с.: ил.</w:t>
      </w:r>
    </w:p>
    <w:p w:rsidR="00800538" w:rsidRPr="00800538" w:rsidRDefault="00800538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Гурский Ю., Гурская И.,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Жвалевский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Компьютерная графика: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CS,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CorelDraw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Illustrator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CS. Трюки и эффекты (+СВ). – СПб.: Питер, 2004. – 812 с.: ил. – (Серия “Трюки и эффекты”.</w:t>
      </w:r>
    </w:p>
    <w:p w:rsidR="00800538" w:rsidRDefault="00800538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 учителей, опубликованные в Фестивале педагогических идей “Открытый урок” на сайте </w:t>
      </w:r>
      <w:proofErr w:type="spellStart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WWW:http</w:t>
      </w:r>
      <w:proofErr w:type="spellEnd"/>
      <w:r w:rsidRPr="0080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://www.1september.ru</w:t>
      </w:r>
    </w:p>
    <w:p w:rsidR="000104DA" w:rsidRDefault="000104DA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4DA" w:rsidRDefault="000104DA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4DA" w:rsidRDefault="000104DA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4DA" w:rsidRDefault="000104DA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4DA" w:rsidRDefault="000104DA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4DA" w:rsidRDefault="000104DA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4DA" w:rsidRDefault="000104DA" w:rsidP="00520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4DA" w:rsidRPr="00800538" w:rsidRDefault="000104DA" w:rsidP="00520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00538" w:rsidRDefault="00800538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04DA" w:rsidRDefault="000104DA" w:rsidP="000104DA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0104DA" w:rsidRPr="000104DA" w:rsidRDefault="000104DA" w:rsidP="000104D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04DA">
        <w:rPr>
          <w:rFonts w:ascii="Times New Roman" w:hAnsi="Times New Roman" w:cs="Times New Roman"/>
          <w:bCs/>
          <w:sz w:val="24"/>
          <w:szCs w:val="24"/>
        </w:rPr>
        <w:t xml:space="preserve">Календарно-тематическое планирование </w:t>
      </w:r>
    </w:p>
    <w:p w:rsidR="000104DA" w:rsidRPr="008D2BA4" w:rsidRDefault="000104DA" w:rsidP="000104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4"/>
        <w:gridCol w:w="5528"/>
        <w:gridCol w:w="1134"/>
        <w:gridCol w:w="993"/>
        <w:gridCol w:w="986"/>
      </w:tblGrid>
      <w:tr w:rsidR="000104DA" w:rsidTr="004B06D1">
        <w:trPr>
          <w:trHeight w:val="278"/>
        </w:trPr>
        <w:tc>
          <w:tcPr>
            <w:tcW w:w="704" w:type="dxa"/>
            <w:vMerge w:val="restart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104DA" w:rsidTr="004B06D1">
        <w:trPr>
          <w:trHeight w:val="277"/>
        </w:trPr>
        <w:tc>
          <w:tcPr>
            <w:tcW w:w="704" w:type="dxa"/>
            <w:vMerge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 Факт  </w:t>
            </w:r>
          </w:p>
        </w:tc>
      </w:tr>
      <w:tr w:rsidR="000104DA" w:rsidTr="004B06D1">
        <w:tc>
          <w:tcPr>
            <w:tcW w:w="70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528" w:type="dxa"/>
          </w:tcPr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Вводное занятие. Профессия журналиста</w:t>
            </w:r>
          </w:p>
        </w:tc>
        <w:tc>
          <w:tcPr>
            <w:tcW w:w="113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5528" w:type="dxa"/>
          </w:tcPr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Функции журналистики. Требования к журналисту.</w:t>
            </w:r>
          </w:p>
        </w:tc>
        <w:tc>
          <w:tcPr>
            <w:tcW w:w="113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Требования к журналисту.</w:t>
            </w:r>
          </w:p>
        </w:tc>
        <w:tc>
          <w:tcPr>
            <w:tcW w:w="113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5528" w:type="dxa"/>
          </w:tcPr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История Российской журналистики</w:t>
            </w:r>
          </w:p>
        </w:tc>
        <w:tc>
          <w:tcPr>
            <w:tcW w:w="113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5528" w:type="dxa"/>
          </w:tcPr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Жанры журналистики.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</w:t>
            </w:r>
          </w:p>
        </w:tc>
        <w:tc>
          <w:tcPr>
            <w:tcW w:w="113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5528" w:type="dxa"/>
          </w:tcPr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Первая радиопередача в России. Проект радиопередача «1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Ивана Бунина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5528" w:type="dxa"/>
          </w:tcPr>
          <w:p w:rsidR="000104DA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Первая телепередача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и фотограф.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Успешный сценарий – успешная передача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 журналиста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Искусство художественного чтения. Проект радиопередача «День матери»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Режиссер и продюсер. Кто это? Проект радиопередача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Афанасия Фета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журналистской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на телевидении. 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журналистской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на радио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Телепередача «Новогодний выпуск». Проект радиопередача «Новогодний выпуск»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моя телепередача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Эстетика и дизайн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Радиопередачи патриотической направленности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Радиопередачи о природе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Слушатель, читатель и его интересы. Проект радиопередача «День влюбленных»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Телепередачи патриотической направленности. Проект радиопередача «День защитников отечества»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Темы школьных радио и телепередач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телепередача «8 марта». Проект радиопередача «8 марта»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информации в газете, журнале, радио и телепередаче.  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 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Рифмование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стихотворений. 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Правила написания стихотворений.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радиопередача «День космонавтики»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чтения – успешное будущее </w:t>
            </w:r>
            <w:proofErr w:type="gramStart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и радио ведущих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31.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радиопередача «Праздник весны и труда»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выпуску телепередачи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33. 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Интернет-журналистика. Проект радио и телепередача «День победы»  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DA" w:rsidTr="004B06D1">
        <w:tc>
          <w:tcPr>
            <w:tcW w:w="70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</w:p>
        </w:tc>
        <w:tc>
          <w:tcPr>
            <w:tcW w:w="5528" w:type="dxa"/>
          </w:tcPr>
          <w:p w:rsidR="000104DA" w:rsidRPr="008D2BA4" w:rsidRDefault="000104DA" w:rsidP="004B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D2BA4">
              <w:rPr>
                <w:rFonts w:ascii="Times New Roman" w:hAnsi="Times New Roman" w:cs="Times New Roman"/>
                <w:sz w:val="24"/>
                <w:szCs w:val="24"/>
              </w:rPr>
              <w:t xml:space="preserve"> за год»</w:t>
            </w:r>
          </w:p>
        </w:tc>
        <w:tc>
          <w:tcPr>
            <w:tcW w:w="1134" w:type="dxa"/>
          </w:tcPr>
          <w:p w:rsidR="000104DA" w:rsidRPr="008D2BA4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104DA" w:rsidRDefault="000104DA" w:rsidP="004B06D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4DA" w:rsidRPr="00800538" w:rsidRDefault="000104DA" w:rsidP="00520D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104DA" w:rsidRPr="00800538" w:rsidSect="001B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62A"/>
    <w:multiLevelType w:val="hybridMultilevel"/>
    <w:tmpl w:val="E0EA36C4"/>
    <w:lvl w:ilvl="0" w:tplc="9C98DC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7D04BA"/>
    <w:multiLevelType w:val="hybridMultilevel"/>
    <w:tmpl w:val="F634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81CBB"/>
    <w:multiLevelType w:val="multilevel"/>
    <w:tmpl w:val="C7FCC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">
    <w:nsid w:val="613C14EC"/>
    <w:multiLevelType w:val="hybridMultilevel"/>
    <w:tmpl w:val="71622D4A"/>
    <w:lvl w:ilvl="0" w:tplc="0D1C5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6B"/>
    <w:rsid w:val="00004EFE"/>
    <w:rsid w:val="000104DA"/>
    <w:rsid w:val="001B1E75"/>
    <w:rsid w:val="001B45EB"/>
    <w:rsid w:val="001D672E"/>
    <w:rsid w:val="00347820"/>
    <w:rsid w:val="00416364"/>
    <w:rsid w:val="004A7014"/>
    <w:rsid w:val="00502F3E"/>
    <w:rsid w:val="00520DAD"/>
    <w:rsid w:val="005455F7"/>
    <w:rsid w:val="005D1CDE"/>
    <w:rsid w:val="005F6951"/>
    <w:rsid w:val="006854D0"/>
    <w:rsid w:val="006F3DAC"/>
    <w:rsid w:val="006F7E83"/>
    <w:rsid w:val="007A202C"/>
    <w:rsid w:val="00800538"/>
    <w:rsid w:val="00886578"/>
    <w:rsid w:val="008D2BA4"/>
    <w:rsid w:val="009168DD"/>
    <w:rsid w:val="0091708C"/>
    <w:rsid w:val="00937951"/>
    <w:rsid w:val="00962E89"/>
    <w:rsid w:val="009E085A"/>
    <w:rsid w:val="00A31FC6"/>
    <w:rsid w:val="00AB51A6"/>
    <w:rsid w:val="00B842B7"/>
    <w:rsid w:val="00C0774A"/>
    <w:rsid w:val="00C32CCD"/>
    <w:rsid w:val="00C7377D"/>
    <w:rsid w:val="00CE6A58"/>
    <w:rsid w:val="00D325A3"/>
    <w:rsid w:val="00E8206B"/>
    <w:rsid w:val="00F4102E"/>
    <w:rsid w:val="00FA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BA4"/>
    <w:pPr>
      <w:ind w:left="720"/>
      <w:contextualSpacing/>
    </w:pPr>
  </w:style>
  <w:style w:type="table" w:styleId="a4">
    <w:name w:val="Table Grid"/>
    <w:basedOn w:val="a1"/>
    <w:uiPriority w:val="39"/>
    <w:rsid w:val="00B8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7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77D"/>
  </w:style>
  <w:style w:type="paragraph" w:customStyle="1" w:styleId="c2">
    <w:name w:val="c2"/>
    <w:basedOn w:val="a"/>
    <w:rsid w:val="00C7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0104D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3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2020-08-21T05:57:00Z</dcterms:created>
  <dcterms:modified xsi:type="dcterms:W3CDTF">2020-08-21T06:02:00Z</dcterms:modified>
</cp:coreProperties>
</file>